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B2" w:rsidRPr="00485C52" w:rsidRDefault="003968B2" w:rsidP="003968B2">
      <w:pPr>
        <w:rPr>
          <w:rFonts w:ascii="Times New Roman" w:hAnsi="Times New Roman" w:cs="Times New Roman"/>
          <w:noProof/>
        </w:rPr>
      </w:pPr>
    </w:p>
    <w:p w:rsidR="003968B2" w:rsidRPr="00485C52" w:rsidRDefault="003968B2" w:rsidP="003968B2">
      <w:pPr>
        <w:rPr>
          <w:rFonts w:ascii="Times New Roman" w:hAnsi="Times New Roman" w:cs="Times New Roman"/>
        </w:rPr>
      </w:pPr>
      <w:r w:rsidRPr="00485C52">
        <w:rPr>
          <w:rFonts w:ascii="Times New Roman" w:hAnsi="Times New Roman" w:cs="Times New Roman"/>
          <w:noProof/>
        </w:rPr>
        <w:drawing>
          <wp:inline distT="0" distB="0" distL="0" distR="0">
            <wp:extent cx="1614805" cy="843280"/>
            <wp:effectExtent l="1905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C52">
        <w:rPr>
          <w:rFonts w:ascii="Times New Roman" w:hAnsi="Times New Roman" w:cs="Times New Roman"/>
          <w:noProof/>
        </w:rPr>
        <w:t xml:space="preserve">              </w:t>
      </w:r>
      <w:r w:rsidRPr="00485C52">
        <w:rPr>
          <w:rFonts w:ascii="Times New Roman" w:hAnsi="Times New Roman" w:cs="Times New Roman"/>
          <w:noProof/>
        </w:rPr>
        <w:drawing>
          <wp:inline distT="0" distB="0" distL="0" distR="0">
            <wp:extent cx="1227860" cy="893183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27" cy="89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r w:rsidRPr="00485C52">
        <w:rPr>
          <w:rFonts w:ascii="Times New Roman" w:hAnsi="Times New Roman" w:cs="Times New Roman"/>
          <w:noProof/>
        </w:rPr>
        <w:drawing>
          <wp:inline distT="0" distB="0" distL="0" distR="0">
            <wp:extent cx="2066290" cy="6889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B2" w:rsidRPr="00485C52" w:rsidRDefault="003968B2" w:rsidP="003968B2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485C52">
        <w:rPr>
          <w:rFonts w:ascii="Times New Roman" w:hAnsi="Times New Roman" w:cs="Times New Roman"/>
          <w:b/>
        </w:rPr>
        <w:t>Projekt „Podniesienie efektywności energetycznej budynków mieszkalnych SM ZAKRZEWO poprzez ich termomodernizację”</w:t>
      </w:r>
    </w:p>
    <w:p w:rsidR="003968B2" w:rsidRPr="00485C52" w:rsidRDefault="003968B2" w:rsidP="003968B2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485C52">
        <w:rPr>
          <w:rFonts w:ascii="Times New Roman" w:hAnsi="Times New Roman" w:cs="Times New Roman"/>
        </w:rPr>
        <w:t>Projekt współfinansowany ze środków Europejskiego Funduszu Rozwoju Regionalnego  w ramach Regionalnego Programu Operacyjnego Województwa Warmińsko-Mazurskiego  na lata 2014-2020.</w:t>
      </w:r>
    </w:p>
    <w:p w:rsidR="00AF0C60" w:rsidRPr="00D31BDD" w:rsidRDefault="00AF0C60" w:rsidP="00AF0C60">
      <w:pPr>
        <w:rPr>
          <w:rFonts w:ascii="Times New Roman" w:hAnsi="Times New Roman"/>
          <w:sz w:val="24"/>
          <w:szCs w:val="24"/>
        </w:rPr>
      </w:pPr>
      <w:r w:rsidRPr="00D31BDD">
        <w:rPr>
          <w:rFonts w:ascii="Times New Roman" w:hAnsi="Times New Roman"/>
          <w:sz w:val="24"/>
          <w:szCs w:val="24"/>
        </w:rPr>
        <w:t>Zamawiający:</w:t>
      </w:r>
    </w:p>
    <w:p w:rsidR="003968B2" w:rsidRPr="00AF0C60" w:rsidRDefault="00AF0C60" w:rsidP="00AF0C60">
      <w:pPr>
        <w:rPr>
          <w:rFonts w:ascii="Times New Roman" w:hAnsi="Times New Roman"/>
          <w:b/>
          <w:sz w:val="24"/>
          <w:szCs w:val="24"/>
        </w:rPr>
      </w:pPr>
      <w:r w:rsidRPr="00D31BDD">
        <w:rPr>
          <w:rFonts w:ascii="Times New Roman" w:hAnsi="Times New Roman"/>
          <w:b/>
          <w:sz w:val="24"/>
          <w:szCs w:val="24"/>
        </w:rPr>
        <w:t>Spółdzielnia Mieszkaniowa „ Zakrzewo”, 82-300 Elbląg, ul. Robotnicza 246.</w:t>
      </w:r>
    </w:p>
    <w:p w:rsidR="003968B2" w:rsidRPr="00AF0C60" w:rsidRDefault="003968B2" w:rsidP="00DC66D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0C60">
        <w:rPr>
          <w:rFonts w:ascii="Times New Roman" w:hAnsi="Times New Roman" w:cs="Times New Roman"/>
          <w:b/>
          <w:sz w:val="28"/>
          <w:szCs w:val="28"/>
        </w:rPr>
        <w:t>S P E C Y F I K A C J A</w:t>
      </w:r>
    </w:p>
    <w:p w:rsidR="003968B2" w:rsidRPr="00DC66D7" w:rsidRDefault="003968B2" w:rsidP="00DC66D7">
      <w:pPr>
        <w:spacing w:line="240" w:lineRule="auto"/>
        <w:jc w:val="both"/>
        <w:rPr>
          <w:rFonts w:ascii="Times New Roman" w:hAnsi="Times New Roman" w:cs="Times New Roman"/>
        </w:rPr>
      </w:pPr>
      <w:r w:rsidRPr="00DC66D7">
        <w:rPr>
          <w:rFonts w:ascii="Times New Roman" w:hAnsi="Times New Roman" w:cs="Times New Roman"/>
        </w:rPr>
        <w:t xml:space="preserve"> Zakresu robót oraz warunki do ogłoszonego w</w:t>
      </w:r>
      <w:r w:rsidR="00C53D96" w:rsidRPr="00DC66D7">
        <w:rPr>
          <w:rFonts w:ascii="Times New Roman" w:hAnsi="Times New Roman" w:cs="Times New Roman"/>
        </w:rPr>
        <w:t>e</w:t>
      </w:r>
      <w:r w:rsidRPr="00DC66D7">
        <w:rPr>
          <w:rFonts w:ascii="Times New Roman" w:hAnsi="Times New Roman" w:cs="Times New Roman"/>
        </w:rPr>
        <w:t xml:space="preserve"> </w:t>
      </w:r>
      <w:r w:rsidR="00C53D96" w:rsidRPr="00DC66D7">
        <w:rPr>
          <w:rFonts w:ascii="Times New Roman" w:hAnsi="Times New Roman" w:cs="Times New Roman"/>
        </w:rPr>
        <w:t>wrześniu</w:t>
      </w:r>
      <w:r w:rsidRPr="00DC66D7">
        <w:rPr>
          <w:rFonts w:ascii="Times New Roman" w:hAnsi="Times New Roman" w:cs="Times New Roman"/>
        </w:rPr>
        <w:t xml:space="preserve"> 2017 roku przetargu nieograniczonego</w:t>
      </w:r>
      <w:r w:rsidRPr="00DC66D7">
        <w:rPr>
          <w:rFonts w:ascii="Times New Roman" w:hAnsi="Times New Roman" w:cs="Times New Roman"/>
          <w:b/>
          <w:bCs/>
        </w:rPr>
        <w:t xml:space="preserve"> </w:t>
      </w:r>
      <w:r w:rsidRPr="00DC66D7">
        <w:rPr>
          <w:rFonts w:ascii="Times New Roman" w:hAnsi="Times New Roman" w:cs="Times New Roman"/>
        </w:rPr>
        <w:t xml:space="preserve">na </w:t>
      </w:r>
      <w:r w:rsidR="00C10C62" w:rsidRPr="00DC66D7">
        <w:rPr>
          <w:rFonts w:ascii="Times New Roman" w:hAnsi="Times New Roman" w:cs="Times New Roman"/>
        </w:rPr>
        <w:t>wykonanie regulacji nastaw wstępnych na grzejnikowych zaworach termostatycznych w mieszkaniach w budynkach SM „ZAKRZEWO” w Elblągu.</w:t>
      </w:r>
      <w:r w:rsidRPr="00DC66D7">
        <w:rPr>
          <w:rFonts w:ascii="Times New Roman" w:hAnsi="Times New Roman" w:cs="Times New Roman"/>
        </w:rPr>
        <w:t xml:space="preserve"> </w:t>
      </w:r>
    </w:p>
    <w:p w:rsidR="003968B2" w:rsidRPr="00DC66D7" w:rsidRDefault="003968B2" w:rsidP="00DC66D7">
      <w:pPr>
        <w:tabs>
          <w:tab w:val="left" w:pos="8715"/>
        </w:tabs>
        <w:spacing w:line="240" w:lineRule="auto"/>
        <w:ind w:right="-566"/>
        <w:jc w:val="both"/>
        <w:rPr>
          <w:rFonts w:ascii="Times New Roman" w:hAnsi="Times New Roman" w:cs="Times New Roman"/>
        </w:rPr>
      </w:pPr>
      <w:r w:rsidRPr="00DC66D7">
        <w:rPr>
          <w:rFonts w:ascii="Times New Roman" w:hAnsi="Times New Roman" w:cs="Times New Roman"/>
        </w:rPr>
        <w:t xml:space="preserve">Podstawa prawna: Regulamin zasad i trybu organizacji zlecania dostaw i usług na roboty remontowe i budowlane w SM ’’Zakrzewo” wykonywane przy wykorzystaniu wsparcia finansowego z funduszy Unii Europejskiej w latach 2014 </w:t>
      </w:r>
      <w:r w:rsidR="00AF0C60" w:rsidRPr="00DC66D7">
        <w:rPr>
          <w:rFonts w:ascii="Times New Roman" w:hAnsi="Times New Roman" w:cs="Times New Roman"/>
        </w:rPr>
        <w:t>–</w:t>
      </w:r>
      <w:r w:rsidRPr="00DC66D7">
        <w:rPr>
          <w:rFonts w:ascii="Times New Roman" w:hAnsi="Times New Roman" w:cs="Times New Roman"/>
        </w:rPr>
        <w:t xml:space="preserve"> 2020</w:t>
      </w:r>
    </w:p>
    <w:p w:rsidR="00AF0C60" w:rsidRPr="00DC66D7" w:rsidRDefault="00AF0C60" w:rsidP="00DC66D7">
      <w:pPr>
        <w:spacing w:line="240" w:lineRule="auto"/>
        <w:jc w:val="both"/>
        <w:rPr>
          <w:rFonts w:ascii="Times New Roman" w:hAnsi="Times New Roman" w:cs="Times New Roman"/>
        </w:rPr>
      </w:pPr>
      <w:r w:rsidRPr="00DC66D7">
        <w:rPr>
          <w:rFonts w:ascii="Times New Roman" w:hAnsi="Times New Roman" w:cs="Times New Roman"/>
        </w:rPr>
        <w:t>Kod CPV (Wspólny Słownik Za</w:t>
      </w:r>
      <w:r w:rsidR="00F73755" w:rsidRPr="00DC66D7">
        <w:rPr>
          <w:rFonts w:ascii="Times New Roman" w:hAnsi="Times New Roman" w:cs="Times New Roman"/>
        </w:rPr>
        <w:t xml:space="preserve">mówień) główny przedmiot </w:t>
      </w:r>
      <w:r w:rsidR="00CE458D">
        <w:rPr>
          <w:rFonts w:ascii="Times New Roman" w:hAnsi="Times New Roman" w:cs="Times New Roman"/>
        </w:rPr>
        <w:t>5072</w:t>
      </w:r>
      <w:r w:rsidR="00C53D96" w:rsidRPr="00DC66D7">
        <w:rPr>
          <w:rFonts w:ascii="Times New Roman" w:hAnsi="Times New Roman" w:cs="Times New Roman"/>
        </w:rPr>
        <w:t>0000-8</w:t>
      </w:r>
      <w:r w:rsidR="00F73755" w:rsidRPr="00DC66D7">
        <w:rPr>
          <w:rFonts w:ascii="Times New Roman" w:hAnsi="Times New Roman" w:cs="Times New Roman"/>
        </w:rPr>
        <w:t xml:space="preserve">  </w:t>
      </w:r>
      <w:r w:rsidR="00C53D96" w:rsidRPr="00DC66D7">
        <w:rPr>
          <w:rFonts w:ascii="Times New Roman" w:hAnsi="Times New Roman" w:cs="Times New Roman"/>
        </w:rPr>
        <w:t>usługi w zakresie napraw i konserwacji instalacji centralnego ogrzewania.</w:t>
      </w:r>
    </w:p>
    <w:p w:rsidR="00C10C62" w:rsidRPr="00DC66D7" w:rsidRDefault="003968B2" w:rsidP="00DC66D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C66D7">
        <w:rPr>
          <w:rFonts w:ascii="Times New Roman" w:hAnsi="Times New Roman" w:cs="Times New Roman"/>
          <w:b/>
        </w:rPr>
        <w:t>I. Zakres robót objętych zamówieniem:</w:t>
      </w:r>
    </w:p>
    <w:p w:rsidR="003968B2" w:rsidRPr="00DC66D7" w:rsidRDefault="00550BD1" w:rsidP="00DC66D7">
      <w:pPr>
        <w:spacing w:line="240" w:lineRule="auto"/>
        <w:jc w:val="both"/>
        <w:rPr>
          <w:rFonts w:ascii="Times New Roman" w:hAnsi="Times New Roman" w:cs="Times New Roman"/>
        </w:rPr>
      </w:pPr>
      <w:r w:rsidRPr="00DC66D7">
        <w:rPr>
          <w:rFonts w:ascii="Times New Roman" w:hAnsi="Times New Roman" w:cs="Times New Roman"/>
        </w:rPr>
        <w:t xml:space="preserve">Wykonanie regulacji </w:t>
      </w:r>
      <w:r w:rsidR="00DC66D7" w:rsidRPr="00DC66D7">
        <w:rPr>
          <w:rFonts w:ascii="Times New Roman" w:hAnsi="Times New Roman" w:cs="Times New Roman"/>
        </w:rPr>
        <w:t>wewnętrznej c.o. na zaworach grzejnikowych,  polegającej na ustawieniu wymaganego przepływu czynnika grzewczego przez każdy grzejnik, proporcjonalnie do wielkości grzejnika i zapotrzebowania mocy, montaż pierścienia zabezpieczającego uniemożliwiającego zmianę nastawy przepływu w mieszkaniach</w:t>
      </w:r>
      <w:r w:rsidR="00991643" w:rsidRPr="00DC66D7">
        <w:rPr>
          <w:rFonts w:ascii="Times New Roman" w:hAnsi="Times New Roman" w:cs="Times New Roman"/>
        </w:rPr>
        <w:t xml:space="preserve"> w budynkach, </w:t>
      </w:r>
      <w:r w:rsidR="003968B2" w:rsidRPr="00DC66D7">
        <w:rPr>
          <w:rFonts w:ascii="Times New Roman" w:hAnsi="Times New Roman" w:cs="Times New Roman"/>
        </w:rPr>
        <w:t>zgodnie z wykazem:</w:t>
      </w:r>
    </w:p>
    <w:p w:rsidR="00991643" w:rsidRPr="00991643" w:rsidRDefault="00C10C62" w:rsidP="00550BD1">
      <w:pPr>
        <w:pStyle w:val="Defaul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Etap I -</w:t>
      </w:r>
      <w:r w:rsidR="00991643" w:rsidRPr="00AF0C60">
        <w:rPr>
          <w:b/>
          <w:sz w:val="22"/>
          <w:szCs w:val="22"/>
        </w:rPr>
        <w:t xml:space="preserve"> 2017</w:t>
      </w:r>
    </w:p>
    <w:tbl>
      <w:tblPr>
        <w:tblW w:w="4313" w:type="dxa"/>
        <w:tblCellMar>
          <w:left w:w="70" w:type="dxa"/>
          <w:right w:w="70" w:type="dxa"/>
        </w:tblCellMar>
        <w:tblLook w:val="04A0"/>
      </w:tblPr>
      <w:tblGrid>
        <w:gridCol w:w="960"/>
        <w:gridCol w:w="1652"/>
        <w:gridCol w:w="1701"/>
      </w:tblGrid>
      <w:tr w:rsidR="00991643" w:rsidRPr="00E95D07" w:rsidTr="0099164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adres budynku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 grzejników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Topolowa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Topolowa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Wiejska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Wiejska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Wiejska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Wiejska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Wiejska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Wiejska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Wiejska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Wiejska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Wiejska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Wiejska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Wiejska 3c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98457F" w:rsidRPr="00E95D07" w:rsidTr="00EC50E7">
        <w:trPr>
          <w:trHeight w:val="300"/>
        </w:trPr>
        <w:tc>
          <w:tcPr>
            <w:tcW w:w="2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7F" w:rsidRPr="0098457F" w:rsidRDefault="0098457F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7F" w:rsidRPr="0098457F" w:rsidRDefault="0098457F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2434</w:t>
            </w:r>
          </w:p>
        </w:tc>
      </w:tr>
      <w:tr w:rsidR="0098457F" w:rsidRPr="00E95D07" w:rsidTr="00FC42B7">
        <w:trPr>
          <w:trHeight w:val="300"/>
        </w:trPr>
        <w:tc>
          <w:tcPr>
            <w:tcW w:w="431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457F" w:rsidRPr="00E95D07" w:rsidRDefault="0098457F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0C62" w:rsidRDefault="00C10C62" w:rsidP="003968B2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AF3A1B" w:rsidRDefault="00AF3A1B" w:rsidP="003968B2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3968B2" w:rsidRPr="00AF0C60" w:rsidRDefault="003968B2" w:rsidP="003968B2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AF0C60">
        <w:rPr>
          <w:b/>
          <w:sz w:val="22"/>
          <w:szCs w:val="22"/>
        </w:rPr>
        <w:t>Etap II Rok 2018</w:t>
      </w:r>
    </w:p>
    <w:tbl>
      <w:tblPr>
        <w:tblW w:w="4720" w:type="dxa"/>
        <w:tblCellMar>
          <w:left w:w="70" w:type="dxa"/>
          <w:right w:w="70" w:type="dxa"/>
        </w:tblCellMar>
        <w:tblLook w:val="04A0"/>
      </w:tblPr>
      <w:tblGrid>
        <w:gridCol w:w="960"/>
        <w:gridCol w:w="2540"/>
        <w:gridCol w:w="1220"/>
      </w:tblGrid>
      <w:tr w:rsidR="00991643" w:rsidRPr="00E95D07" w:rsidTr="0099164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adres budynku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 grzejników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Wiejska 46a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Wiejska 46b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Robotnicza 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Robotnicza 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Robotnicza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Szarych Szeregów 12-15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Szarych Szeregów 16-18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Szarych Szeregów 19-20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Szarych Szeregów 24-26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Szarych Szeregów 27-30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Szarych Szeregów 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91643" w:rsidRPr="00E95D07" w:rsidTr="00991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Topolowa 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3" w:rsidRPr="00E95D07" w:rsidRDefault="00991643" w:rsidP="000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D0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8457F" w:rsidRPr="00E95D07" w:rsidTr="0098457F">
        <w:trPr>
          <w:trHeight w:val="331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57F" w:rsidRPr="0098457F" w:rsidRDefault="0098457F">
            <w:pPr>
              <w:rPr>
                <w:rFonts w:ascii="Times New Roman" w:hAnsi="Times New Roman" w:cs="Times New Roman"/>
                <w:b/>
              </w:rPr>
            </w:pPr>
            <w:r w:rsidRPr="0098457F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7F" w:rsidRPr="0098457F" w:rsidRDefault="0098457F" w:rsidP="001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457F">
              <w:rPr>
                <w:rFonts w:ascii="Times New Roman" w:eastAsia="Times New Roman" w:hAnsi="Times New Roman" w:cs="Times New Roman"/>
                <w:b/>
              </w:rPr>
              <w:t>1904</w:t>
            </w:r>
          </w:p>
        </w:tc>
      </w:tr>
      <w:tr w:rsidR="0098457F" w:rsidRPr="0098457F" w:rsidTr="003E22D2">
        <w:trPr>
          <w:trHeight w:val="300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457F" w:rsidRPr="0098457F" w:rsidRDefault="0098457F" w:rsidP="0098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68B2" w:rsidRPr="00050891" w:rsidRDefault="003968B2" w:rsidP="00C10C62">
      <w:pPr>
        <w:tabs>
          <w:tab w:val="num" w:pos="1080"/>
        </w:tabs>
        <w:ind w:right="340"/>
        <w:jc w:val="both"/>
        <w:rPr>
          <w:rFonts w:ascii="Times New Roman" w:hAnsi="Times New Roman" w:cs="Times New Roman"/>
          <w:b/>
        </w:rPr>
      </w:pPr>
      <w:r w:rsidRPr="00050891">
        <w:rPr>
          <w:rFonts w:ascii="Times New Roman" w:hAnsi="Times New Roman" w:cs="Times New Roman"/>
          <w:b/>
        </w:rPr>
        <w:t>II. Dodatkowe obowiązki ciążące na wykonawcach związane z realizacją robót .</w:t>
      </w:r>
    </w:p>
    <w:p w:rsidR="003968B2" w:rsidRPr="00050891" w:rsidRDefault="00C10C62" w:rsidP="00CE458D">
      <w:pPr>
        <w:pStyle w:val="Akapitzlist1"/>
        <w:spacing w:after="0" w:line="240" w:lineRule="auto"/>
        <w:ind w:left="0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 xml:space="preserve">1. </w:t>
      </w:r>
      <w:r w:rsidR="003968B2" w:rsidRPr="00050891">
        <w:rPr>
          <w:rFonts w:ascii="Times New Roman" w:hAnsi="Times New Roman" w:cs="Times New Roman"/>
        </w:rPr>
        <w:t>Wykonawca zobowią</w:t>
      </w:r>
      <w:r w:rsidR="00F73755" w:rsidRPr="00050891">
        <w:rPr>
          <w:rFonts w:ascii="Times New Roman" w:hAnsi="Times New Roman" w:cs="Times New Roman"/>
        </w:rPr>
        <w:t xml:space="preserve">zuje się w czasie trwania prac zapewnić na ich terenie </w:t>
      </w:r>
      <w:r w:rsidR="003968B2" w:rsidRPr="00050891">
        <w:rPr>
          <w:rFonts w:ascii="Times New Roman" w:hAnsi="Times New Roman" w:cs="Times New Roman"/>
        </w:rPr>
        <w:t xml:space="preserve"> w granicach przekazanych przez Zamawiającego należyty ład, porządek, przestrzeganie przepisów BHP</w:t>
      </w:r>
    </w:p>
    <w:p w:rsidR="00C10C62" w:rsidRPr="00050891" w:rsidRDefault="00C10C62" w:rsidP="00CE458D">
      <w:pPr>
        <w:pStyle w:val="Akapitzlist1"/>
        <w:spacing w:after="0" w:line="240" w:lineRule="auto"/>
        <w:ind w:left="0"/>
        <w:rPr>
          <w:rFonts w:ascii="Times New Roman" w:hAnsi="Times New Roman" w:cs="Times New Roman"/>
        </w:rPr>
      </w:pPr>
    </w:p>
    <w:p w:rsidR="00F7602E" w:rsidRPr="00050891" w:rsidRDefault="00C10C62" w:rsidP="00CE458D">
      <w:pPr>
        <w:spacing w:after="0" w:line="240" w:lineRule="auto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 xml:space="preserve">2. </w:t>
      </w:r>
      <w:r w:rsidR="003968B2" w:rsidRPr="00050891">
        <w:rPr>
          <w:rFonts w:ascii="Times New Roman" w:hAnsi="Times New Roman" w:cs="Times New Roman"/>
        </w:rPr>
        <w:t>Wykonawca zobowiązuje się wykonać przedmiot umowy z własnych materiałów. Zastosowane materiały będą spełniać wszelkie wymogi Ustawy Prawo Budowlane (art.10) tj. będą zgodne z kryteriami technicznymi określonymi w Polskich Normach, w zharmonizowanych lub europejskich aprobatach, posiadać będą odpowiednie certyfikaty i znaki CE lub B.</w:t>
      </w:r>
    </w:p>
    <w:p w:rsidR="00C10C62" w:rsidRPr="00050891" w:rsidRDefault="00C10C62" w:rsidP="00CE458D">
      <w:pPr>
        <w:spacing w:after="0" w:line="240" w:lineRule="auto"/>
        <w:rPr>
          <w:rFonts w:ascii="Times New Roman" w:hAnsi="Times New Roman" w:cs="Times New Roman"/>
        </w:rPr>
      </w:pPr>
    </w:p>
    <w:p w:rsidR="003968B2" w:rsidRPr="00050891" w:rsidRDefault="00C10C62" w:rsidP="00CE458D">
      <w:pPr>
        <w:pStyle w:val="Akapitzlist1"/>
        <w:spacing w:after="0" w:line="240" w:lineRule="auto"/>
        <w:ind w:left="0"/>
        <w:rPr>
          <w:rFonts w:ascii="Times New Roman" w:hAnsi="Times New Roman" w:cs="Times New Roman"/>
        </w:rPr>
      </w:pPr>
      <w:r w:rsidRPr="007057BA">
        <w:rPr>
          <w:rFonts w:ascii="Times New Roman" w:hAnsi="Times New Roman" w:cs="Times New Roman"/>
        </w:rPr>
        <w:t xml:space="preserve">3. </w:t>
      </w:r>
      <w:r w:rsidR="003968B2" w:rsidRPr="007057BA">
        <w:rPr>
          <w:rFonts w:ascii="Times New Roman" w:hAnsi="Times New Roman" w:cs="Times New Roman"/>
        </w:rPr>
        <w:t xml:space="preserve">Zamawiająca wymaga, aby Wykonawca udzielił  </w:t>
      </w:r>
      <w:r w:rsidR="00F73755" w:rsidRPr="007057BA">
        <w:rPr>
          <w:rFonts w:ascii="Times New Roman" w:hAnsi="Times New Roman" w:cs="Times New Roman"/>
        </w:rPr>
        <w:t xml:space="preserve">Zamawiającej gwarancji na okres </w:t>
      </w:r>
      <w:r w:rsidR="003968B2" w:rsidRPr="007057BA">
        <w:rPr>
          <w:rFonts w:ascii="Times New Roman" w:hAnsi="Times New Roman" w:cs="Times New Roman"/>
        </w:rPr>
        <w:t xml:space="preserve"> min.</w:t>
      </w:r>
      <w:r w:rsidR="007057BA">
        <w:rPr>
          <w:rFonts w:ascii="Times New Roman" w:hAnsi="Times New Roman" w:cs="Times New Roman"/>
        </w:rPr>
        <w:t xml:space="preserve">1 roku  na wykonane roboty, </w:t>
      </w:r>
      <w:r w:rsidR="003968B2" w:rsidRPr="007057BA">
        <w:rPr>
          <w:rFonts w:ascii="Times New Roman" w:hAnsi="Times New Roman" w:cs="Times New Roman"/>
        </w:rPr>
        <w:t xml:space="preserve"> licząc od  daty końcowego odbioru robót</w:t>
      </w:r>
      <w:r w:rsidR="00F73755" w:rsidRPr="007057BA">
        <w:rPr>
          <w:rFonts w:ascii="Times New Roman" w:hAnsi="Times New Roman" w:cs="Times New Roman"/>
        </w:rPr>
        <w:t>.</w:t>
      </w:r>
    </w:p>
    <w:p w:rsidR="00C10C62" w:rsidRPr="00050891" w:rsidRDefault="00C10C62" w:rsidP="00CE458D">
      <w:pPr>
        <w:pStyle w:val="Akapitzlist1"/>
        <w:spacing w:after="0" w:line="240" w:lineRule="auto"/>
        <w:ind w:left="0"/>
        <w:rPr>
          <w:rFonts w:ascii="Times New Roman" w:hAnsi="Times New Roman" w:cs="Times New Roman"/>
        </w:rPr>
      </w:pPr>
    </w:p>
    <w:p w:rsidR="00C10C62" w:rsidRPr="00050891" w:rsidRDefault="00C10C62" w:rsidP="00CE458D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 xml:space="preserve">4. </w:t>
      </w:r>
      <w:r w:rsidR="003968B2" w:rsidRPr="00050891">
        <w:rPr>
          <w:rFonts w:ascii="Times New Roman" w:hAnsi="Times New Roman" w:cs="Times New Roman"/>
        </w:rPr>
        <w:t>Zamawiająca informuje, że nie przewiduje udzielenia zamówień uzupełniającyc</w:t>
      </w:r>
      <w:r w:rsidR="00F73755" w:rsidRPr="00050891">
        <w:rPr>
          <w:rFonts w:ascii="Times New Roman" w:hAnsi="Times New Roman" w:cs="Times New Roman"/>
        </w:rPr>
        <w:t>h.</w:t>
      </w:r>
    </w:p>
    <w:p w:rsidR="00F7602E" w:rsidRPr="00050891" w:rsidRDefault="00C10C62" w:rsidP="00CE458D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 xml:space="preserve">5. </w:t>
      </w:r>
      <w:r w:rsidR="003968B2" w:rsidRPr="00050891">
        <w:rPr>
          <w:rFonts w:ascii="Times New Roman" w:hAnsi="Times New Roman" w:cs="Times New Roman"/>
        </w:rPr>
        <w:t xml:space="preserve"> Zamawiająca nie zapewnia pomieszczeń socjalno – magazynowych na czas   wykonywania prac.</w:t>
      </w:r>
    </w:p>
    <w:p w:rsidR="00CE458D" w:rsidRPr="00050891" w:rsidRDefault="00C10C62" w:rsidP="00CE458D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 xml:space="preserve">6. </w:t>
      </w:r>
      <w:r w:rsidR="003968B2" w:rsidRPr="00050891">
        <w:rPr>
          <w:rFonts w:ascii="Times New Roman" w:hAnsi="Times New Roman" w:cs="Times New Roman"/>
        </w:rPr>
        <w:t>Zamawiająca nie udostępnia instalacji wewnętrznej w budynkach celem poboru energii</w:t>
      </w:r>
      <w:r w:rsidR="00CE458D" w:rsidRPr="00050891">
        <w:rPr>
          <w:rFonts w:ascii="Times New Roman" w:hAnsi="Times New Roman" w:cs="Times New Roman"/>
        </w:rPr>
        <w:t xml:space="preserve">    </w:t>
      </w:r>
    </w:p>
    <w:p w:rsidR="00F7602E" w:rsidRPr="00050891" w:rsidRDefault="00CE458D" w:rsidP="00CE458D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 xml:space="preserve">    </w:t>
      </w:r>
      <w:r w:rsidR="003968B2" w:rsidRPr="00050891">
        <w:rPr>
          <w:rFonts w:ascii="Times New Roman" w:hAnsi="Times New Roman" w:cs="Times New Roman"/>
        </w:rPr>
        <w:t>elektrycznej.</w:t>
      </w:r>
    </w:p>
    <w:p w:rsidR="003968B2" w:rsidRPr="00050891" w:rsidRDefault="00C10C62" w:rsidP="00CE458D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 xml:space="preserve">7. </w:t>
      </w:r>
      <w:r w:rsidR="003968B2" w:rsidRPr="00050891">
        <w:rPr>
          <w:rFonts w:ascii="Times New Roman" w:hAnsi="Times New Roman" w:cs="Times New Roman"/>
        </w:rPr>
        <w:t>Naprawienie wszelkich szkód powstałych w obiekcie w trakcie prowadzenia robót.</w:t>
      </w:r>
    </w:p>
    <w:p w:rsidR="00C10C62" w:rsidRPr="00050891" w:rsidRDefault="00C10C62" w:rsidP="00CE458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50891">
        <w:rPr>
          <w:rFonts w:ascii="Times New Roman" w:hAnsi="Times New Roman" w:cs="Times New Roman"/>
          <w:b/>
        </w:rPr>
        <w:t>III.</w:t>
      </w:r>
      <w:r w:rsidR="0098457F" w:rsidRPr="00050891">
        <w:rPr>
          <w:rFonts w:ascii="Times New Roman" w:hAnsi="Times New Roman" w:cs="Times New Roman"/>
          <w:b/>
        </w:rPr>
        <w:t xml:space="preserve"> Etapy realizacji.</w:t>
      </w:r>
    </w:p>
    <w:p w:rsidR="0098457F" w:rsidRPr="00050891" w:rsidRDefault="0098457F" w:rsidP="003968B2">
      <w:pPr>
        <w:jc w:val="both"/>
        <w:rPr>
          <w:rFonts w:ascii="Times New Roman" w:hAnsi="Times New Roman" w:cs="Times New Roman"/>
          <w:b/>
        </w:rPr>
      </w:pPr>
      <w:r w:rsidRPr="00050891">
        <w:rPr>
          <w:rFonts w:ascii="Times New Roman" w:hAnsi="Times New Roman" w:cs="Times New Roman"/>
          <w:b/>
        </w:rPr>
        <w:t>1. Etap I</w:t>
      </w:r>
    </w:p>
    <w:p w:rsidR="00C10C62" w:rsidRPr="00050891" w:rsidRDefault="003968B2" w:rsidP="001C31B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50891">
        <w:rPr>
          <w:rFonts w:ascii="Times New Roman" w:hAnsi="Times New Roman" w:cs="Times New Roman"/>
          <w:b/>
        </w:rPr>
        <w:t>Termin rozpoczęcia</w:t>
      </w:r>
      <w:r w:rsidR="00CE458D" w:rsidRPr="00050891">
        <w:rPr>
          <w:rFonts w:ascii="Times New Roman" w:hAnsi="Times New Roman" w:cs="Times New Roman"/>
          <w:b/>
        </w:rPr>
        <w:t xml:space="preserve"> robót   - 23</w:t>
      </w:r>
      <w:r w:rsidR="00553EF6" w:rsidRPr="00050891">
        <w:rPr>
          <w:rFonts w:ascii="Times New Roman" w:hAnsi="Times New Roman" w:cs="Times New Roman"/>
          <w:b/>
        </w:rPr>
        <w:t xml:space="preserve"> </w:t>
      </w:r>
      <w:r w:rsidR="00E97966" w:rsidRPr="00050891">
        <w:rPr>
          <w:rFonts w:ascii="Times New Roman" w:hAnsi="Times New Roman" w:cs="Times New Roman"/>
          <w:b/>
        </w:rPr>
        <w:t>października</w:t>
      </w:r>
      <w:r w:rsidRPr="00050891">
        <w:rPr>
          <w:rFonts w:ascii="Times New Roman" w:hAnsi="Times New Roman" w:cs="Times New Roman"/>
          <w:b/>
        </w:rPr>
        <w:t xml:space="preserve">     2017 r.</w:t>
      </w:r>
    </w:p>
    <w:p w:rsidR="003968B2" w:rsidRPr="00050891" w:rsidRDefault="003968B2" w:rsidP="001C31B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50891">
        <w:rPr>
          <w:rFonts w:ascii="Times New Roman" w:hAnsi="Times New Roman" w:cs="Times New Roman"/>
          <w:b/>
        </w:rPr>
        <w:t>Termin</w:t>
      </w:r>
      <w:r w:rsidR="00E97966" w:rsidRPr="00050891">
        <w:rPr>
          <w:rFonts w:ascii="Times New Roman" w:hAnsi="Times New Roman" w:cs="Times New Roman"/>
          <w:b/>
        </w:rPr>
        <w:t xml:space="preserve"> zakończenia robót  -  29</w:t>
      </w:r>
      <w:r w:rsidRPr="00050891">
        <w:rPr>
          <w:rFonts w:ascii="Times New Roman" w:hAnsi="Times New Roman" w:cs="Times New Roman"/>
          <w:b/>
        </w:rPr>
        <w:t xml:space="preserve"> grudnia  2017 r. </w:t>
      </w:r>
    </w:p>
    <w:p w:rsidR="0098457F" w:rsidRPr="00050891" w:rsidRDefault="0098457F" w:rsidP="003968B2">
      <w:pPr>
        <w:jc w:val="both"/>
        <w:rPr>
          <w:rFonts w:ascii="Times New Roman" w:hAnsi="Times New Roman" w:cs="Times New Roman"/>
          <w:b/>
        </w:rPr>
      </w:pPr>
      <w:r w:rsidRPr="00050891">
        <w:rPr>
          <w:rFonts w:ascii="Times New Roman" w:hAnsi="Times New Roman" w:cs="Times New Roman"/>
          <w:b/>
        </w:rPr>
        <w:t>2. Etap II</w:t>
      </w:r>
    </w:p>
    <w:p w:rsidR="0098457F" w:rsidRPr="00050891" w:rsidRDefault="0098457F" w:rsidP="003968B2">
      <w:pPr>
        <w:jc w:val="both"/>
        <w:rPr>
          <w:rFonts w:ascii="Times New Roman" w:hAnsi="Times New Roman" w:cs="Times New Roman"/>
          <w:b/>
        </w:rPr>
      </w:pPr>
      <w:r w:rsidRPr="00050891">
        <w:rPr>
          <w:rFonts w:ascii="Times New Roman" w:hAnsi="Times New Roman" w:cs="Times New Roman"/>
          <w:b/>
        </w:rPr>
        <w:t>Termin rozpoczęcia</w:t>
      </w:r>
      <w:r w:rsidR="00CE458D" w:rsidRPr="00050891">
        <w:rPr>
          <w:rFonts w:ascii="Times New Roman" w:hAnsi="Times New Roman" w:cs="Times New Roman"/>
          <w:b/>
        </w:rPr>
        <w:t xml:space="preserve"> robót   - 01 sierpnia       2018</w:t>
      </w:r>
      <w:r w:rsidRPr="00050891">
        <w:rPr>
          <w:rFonts w:ascii="Times New Roman" w:hAnsi="Times New Roman" w:cs="Times New Roman"/>
          <w:b/>
        </w:rPr>
        <w:t xml:space="preserve"> r.</w:t>
      </w:r>
    </w:p>
    <w:p w:rsidR="003968B2" w:rsidRPr="00050891" w:rsidRDefault="001C31BC" w:rsidP="003968B2">
      <w:pPr>
        <w:jc w:val="both"/>
        <w:rPr>
          <w:rFonts w:ascii="Times New Roman" w:hAnsi="Times New Roman" w:cs="Times New Roman"/>
          <w:b/>
        </w:rPr>
      </w:pPr>
      <w:r w:rsidRPr="00050891">
        <w:rPr>
          <w:rFonts w:ascii="Times New Roman" w:hAnsi="Times New Roman" w:cs="Times New Roman"/>
          <w:b/>
        </w:rPr>
        <w:t xml:space="preserve">Termin zakończenia robót </w:t>
      </w:r>
      <w:r w:rsidR="003968B2" w:rsidRPr="00050891">
        <w:rPr>
          <w:rFonts w:ascii="Times New Roman" w:hAnsi="Times New Roman" w:cs="Times New Roman"/>
          <w:b/>
        </w:rPr>
        <w:t xml:space="preserve"> – 28 września 2018 r.</w:t>
      </w:r>
    </w:p>
    <w:p w:rsidR="003968B2" w:rsidRPr="00050891" w:rsidRDefault="00C10C62" w:rsidP="00AF0C60">
      <w:pPr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  <w:b/>
        </w:rPr>
        <w:lastRenderedPageBreak/>
        <w:t>IV</w:t>
      </w:r>
      <w:r w:rsidR="003968B2" w:rsidRPr="00050891">
        <w:rPr>
          <w:rFonts w:ascii="Times New Roman" w:hAnsi="Times New Roman" w:cs="Times New Roman"/>
          <w:b/>
        </w:rPr>
        <w:t xml:space="preserve">. Oferta musi zostać sporządzona na </w:t>
      </w:r>
      <w:r w:rsidRPr="00050891">
        <w:rPr>
          <w:rFonts w:ascii="Times New Roman" w:hAnsi="Times New Roman" w:cs="Times New Roman"/>
          <w:b/>
        </w:rPr>
        <w:t>załączonym druku /załącznik nr 2</w:t>
      </w:r>
      <w:r w:rsidR="003968B2" w:rsidRPr="00050891">
        <w:rPr>
          <w:rFonts w:ascii="Times New Roman" w:hAnsi="Times New Roman" w:cs="Times New Roman"/>
          <w:b/>
        </w:rPr>
        <w:t xml:space="preserve"> / i zawierać komplet wymaganych załączników określonych w punkcie nr (7 ) formularza oferty.</w:t>
      </w:r>
    </w:p>
    <w:p w:rsidR="003968B2" w:rsidRPr="00050891" w:rsidRDefault="003968B2" w:rsidP="003968B2">
      <w:pPr>
        <w:tabs>
          <w:tab w:val="left" w:pos="851"/>
          <w:tab w:val="left" w:pos="7938"/>
        </w:tabs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>W postępowaniu o udzielenie zamówienia mogą wziąć udział Wykonawcy  którzy:</w:t>
      </w:r>
    </w:p>
    <w:p w:rsidR="003968B2" w:rsidRPr="00050891" w:rsidRDefault="003968B2" w:rsidP="003968B2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>1. Posiadają uprawnienia do wykonywania tego rodzaju robót.</w:t>
      </w:r>
    </w:p>
    <w:p w:rsidR="003968B2" w:rsidRPr="00050891" w:rsidRDefault="003968B2" w:rsidP="003968B2">
      <w:pPr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>2. Posiadają niezbędną wiedzę i doświadczenie oraz dysponują potencjałem technicznym i  osobami zdolnymi do wykonania zamówienia .</w:t>
      </w:r>
    </w:p>
    <w:p w:rsidR="003968B2" w:rsidRPr="00050891" w:rsidRDefault="00C10C62" w:rsidP="003968B2">
      <w:pPr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>3</w:t>
      </w:r>
      <w:r w:rsidR="003968B2" w:rsidRPr="00050891">
        <w:rPr>
          <w:rFonts w:ascii="Times New Roman" w:hAnsi="Times New Roman" w:cs="Times New Roman"/>
        </w:rPr>
        <w:t>. Dysponują osobami posiadającymi stosowne uprawnienia budowlane do kierowania robotami w zakresie zgodnym z przedmiotem zamówienia.</w:t>
      </w:r>
    </w:p>
    <w:p w:rsidR="001C31BC" w:rsidRPr="00050891" w:rsidRDefault="00C10C62" w:rsidP="001C31BC">
      <w:pPr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>4</w:t>
      </w:r>
      <w:r w:rsidR="003968B2" w:rsidRPr="00050891">
        <w:rPr>
          <w:rFonts w:ascii="Times New Roman" w:hAnsi="Times New Roman" w:cs="Times New Roman"/>
        </w:rPr>
        <w:t>. Są ubezpieczeni od odpowiedzialności cywilnej (OC) w zakresie prowadzonej działalności.</w:t>
      </w:r>
    </w:p>
    <w:p w:rsidR="003968B2" w:rsidRPr="00050891" w:rsidRDefault="00073F09" w:rsidP="003968B2">
      <w:pPr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 xml:space="preserve">5. </w:t>
      </w:r>
      <w:r w:rsidR="003968B2" w:rsidRPr="00050891">
        <w:rPr>
          <w:rFonts w:ascii="Times New Roman" w:hAnsi="Times New Roman" w:cs="Times New Roman"/>
        </w:rPr>
        <w:t xml:space="preserve">Warunkiem udziału w postępowaniu jest wykonanie </w:t>
      </w:r>
      <w:r w:rsidR="00734761" w:rsidRPr="00050891">
        <w:rPr>
          <w:rFonts w:ascii="Times New Roman" w:hAnsi="Times New Roman" w:cs="Times New Roman"/>
        </w:rPr>
        <w:t xml:space="preserve"> samodzielnie</w:t>
      </w:r>
      <w:r w:rsidR="00142901" w:rsidRPr="00050891">
        <w:rPr>
          <w:rFonts w:ascii="Times New Roman" w:hAnsi="Times New Roman" w:cs="Times New Roman"/>
        </w:rPr>
        <w:t xml:space="preserve"> regulacji centralnego ogrzewania ,</w:t>
      </w:r>
      <w:r w:rsidR="00734761" w:rsidRPr="00050891">
        <w:rPr>
          <w:rFonts w:ascii="Times New Roman" w:hAnsi="Times New Roman" w:cs="Times New Roman"/>
        </w:rPr>
        <w:t xml:space="preserve"> </w:t>
      </w:r>
      <w:r w:rsidR="003968B2" w:rsidRPr="00050891">
        <w:rPr>
          <w:rFonts w:ascii="Times New Roman" w:hAnsi="Times New Roman" w:cs="Times New Roman"/>
        </w:rPr>
        <w:t>w sposób należyty w okresie ostatnich trzech  lat przed dniem wszczęcia postępowania o udzielenie zamówienia,</w:t>
      </w:r>
      <w:r w:rsidR="00142901" w:rsidRPr="00050891">
        <w:rPr>
          <w:rFonts w:ascii="Times New Roman" w:hAnsi="Times New Roman" w:cs="Times New Roman"/>
        </w:rPr>
        <w:t>(</w:t>
      </w:r>
      <w:r w:rsidR="003968B2" w:rsidRPr="00050891">
        <w:rPr>
          <w:rFonts w:ascii="Times New Roman" w:hAnsi="Times New Roman" w:cs="Times New Roman"/>
        </w:rPr>
        <w:t>co najmniej trzech robót, odpowiadających swoim rodzajem i wartością robotom stanowiącym przedmiot zamówienia</w:t>
      </w:r>
      <w:r w:rsidR="00142901" w:rsidRPr="00050891">
        <w:rPr>
          <w:rFonts w:ascii="Times New Roman" w:hAnsi="Times New Roman" w:cs="Times New Roman"/>
        </w:rPr>
        <w:t>).</w:t>
      </w:r>
      <w:r w:rsidR="003968B2" w:rsidRPr="00050891">
        <w:rPr>
          <w:rFonts w:ascii="Times New Roman" w:hAnsi="Times New Roman" w:cs="Times New Roman"/>
        </w:rPr>
        <w:t xml:space="preserve"> Do oferty należy dołączyć wykaz zawierający adres, wielkość zadania i nr telefonu kontaktowego.</w:t>
      </w:r>
    </w:p>
    <w:p w:rsidR="003968B2" w:rsidRPr="00050891" w:rsidRDefault="003968B2" w:rsidP="003968B2">
      <w:pPr>
        <w:tabs>
          <w:tab w:val="num" w:pos="2160"/>
        </w:tabs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050891">
        <w:rPr>
          <w:rFonts w:ascii="Times New Roman" w:hAnsi="Times New Roman" w:cs="Times New Roman"/>
          <w:u w:val="single"/>
          <w:lang w:eastAsia="ar-SA"/>
        </w:rPr>
        <w:t xml:space="preserve">Zaleca się, aby Wykonawca dokonał  wizji lokalnej w </w:t>
      </w:r>
      <w:r w:rsidR="008E0E55" w:rsidRPr="00050891">
        <w:rPr>
          <w:rFonts w:ascii="Times New Roman" w:hAnsi="Times New Roman" w:cs="Times New Roman"/>
          <w:u w:val="single"/>
          <w:lang w:eastAsia="ar-SA"/>
        </w:rPr>
        <w:t>miejscu, gdzie będą prowadzone prace</w:t>
      </w:r>
      <w:r w:rsidRPr="00050891">
        <w:rPr>
          <w:rFonts w:ascii="Times New Roman" w:hAnsi="Times New Roman" w:cs="Times New Roman"/>
          <w:u w:val="single"/>
          <w:lang w:eastAsia="ar-SA"/>
        </w:rPr>
        <w:t>, w celu zapoznani</w:t>
      </w:r>
      <w:r w:rsidR="008E0E55" w:rsidRPr="00050891">
        <w:rPr>
          <w:rFonts w:ascii="Times New Roman" w:hAnsi="Times New Roman" w:cs="Times New Roman"/>
          <w:u w:val="single"/>
          <w:lang w:eastAsia="ar-SA"/>
        </w:rPr>
        <w:t>a się z terenem przyszłych prac</w:t>
      </w:r>
      <w:r w:rsidRPr="00050891">
        <w:rPr>
          <w:rFonts w:ascii="Times New Roman" w:hAnsi="Times New Roman" w:cs="Times New Roman"/>
          <w:u w:val="single"/>
          <w:lang w:eastAsia="ar-SA"/>
        </w:rPr>
        <w:t>, stanem  istniejącym i warunkami prac objętych przedmiotem zamówienia oraz zdobył wszelkie informacje, które mogą być konieczne do prawidłowej wyceny wartości robót. Wyklucza się możliwość roszczeń Wykonawcy związanych z błędnym skalkulowaniem ceny lub pominięciem elementów niezbędnych do prawidłowego wykonania przedmiotu umowy. Celem umożliwienia właściwego  właściwej kalk</w:t>
      </w:r>
      <w:r w:rsidR="00FC3AAF" w:rsidRPr="00050891">
        <w:rPr>
          <w:rFonts w:ascii="Times New Roman" w:hAnsi="Times New Roman" w:cs="Times New Roman"/>
          <w:u w:val="single"/>
          <w:lang w:eastAsia="ar-SA"/>
        </w:rPr>
        <w:t xml:space="preserve">ulacji, Zamawiająca w załącznikach </w:t>
      </w:r>
      <w:r w:rsidRPr="00050891">
        <w:rPr>
          <w:rFonts w:ascii="Times New Roman" w:hAnsi="Times New Roman" w:cs="Times New Roman"/>
          <w:u w:val="single"/>
          <w:lang w:eastAsia="ar-SA"/>
        </w:rPr>
        <w:t xml:space="preserve"> nr 5</w:t>
      </w:r>
      <w:r w:rsidR="00FC3AAF" w:rsidRPr="00050891">
        <w:rPr>
          <w:rFonts w:ascii="Times New Roman" w:hAnsi="Times New Roman" w:cs="Times New Roman"/>
          <w:u w:val="single"/>
          <w:lang w:eastAsia="ar-SA"/>
        </w:rPr>
        <w:t xml:space="preserve">a,b </w:t>
      </w:r>
      <w:r w:rsidRPr="00050891">
        <w:rPr>
          <w:rFonts w:ascii="Times New Roman" w:hAnsi="Times New Roman" w:cs="Times New Roman"/>
          <w:u w:val="single"/>
          <w:lang w:eastAsia="ar-SA"/>
        </w:rPr>
        <w:t xml:space="preserve"> udostępnia dane zawierające ilość budynków, ilość klatek schodowych, ilość kondygnacji w budynkach i ilość lokali . </w:t>
      </w:r>
    </w:p>
    <w:p w:rsidR="00CE458D" w:rsidRPr="00050891" w:rsidRDefault="008E0E55" w:rsidP="003968B2">
      <w:pPr>
        <w:jc w:val="both"/>
        <w:rPr>
          <w:rFonts w:ascii="Times New Roman" w:hAnsi="Times New Roman" w:cs="Times New Roman"/>
          <w:b/>
        </w:rPr>
      </w:pPr>
      <w:r w:rsidRPr="00050891">
        <w:rPr>
          <w:rFonts w:ascii="Times New Roman" w:hAnsi="Times New Roman" w:cs="Times New Roman"/>
          <w:b/>
        </w:rPr>
        <w:t xml:space="preserve">Na podstawie specyfikacji </w:t>
      </w:r>
      <w:r w:rsidR="003968B2" w:rsidRPr="00050891">
        <w:rPr>
          <w:rFonts w:ascii="Times New Roman" w:hAnsi="Times New Roman" w:cs="Times New Roman"/>
          <w:b/>
        </w:rPr>
        <w:t xml:space="preserve"> i wizji lokalnej należy podać</w:t>
      </w:r>
      <w:r w:rsidR="00073F09" w:rsidRPr="00050891">
        <w:rPr>
          <w:rFonts w:ascii="Times New Roman" w:hAnsi="Times New Roman" w:cs="Times New Roman"/>
          <w:b/>
        </w:rPr>
        <w:t xml:space="preserve"> cenę netto i</w:t>
      </w:r>
      <w:r w:rsidR="00EF2644" w:rsidRPr="00050891">
        <w:rPr>
          <w:rFonts w:ascii="Times New Roman" w:hAnsi="Times New Roman" w:cs="Times New Roman"/>
          <w:b/>
        </w:rPr>
        <w:t xml:space="preserve"> brutto całości zadania </w:t>
      </w:r>
      <w:r w:rsidR="00CE458D" w:rsidRPr="00050891">
        <w:rPr>
          <w:rFonts w:ascii="Times New Roman" w:hAnsi="Times New Roman" w:cs="Times New Roman"/>
          <w:b/>
        </w:rPr>
        <w:t xml:space="preserve">stanowiących podstawę ustalenia wynagrodzenia ryczałtowego  wraz z informacją o </w:t>
      </w:r>
      <w:r w:rsidR="00EF2644" w:rsidRPr="00050891">
        <w:rPr>
          <w:rFonts w:ascii="Times New Roman" w:hAnsi="Times New Roman" w:cs="Times New Roman"/>
          <w:b/>
        </w:rPr>
        <w:t>stawce regulacji c.o. z kosztem pierścienia jednego grzejnika.</w:t>
      </w:r>
    </w:p>
    <w:p w:rsidR="003968B2" w:rsidRPr="00050891" w:rsidRDefault="003968B2" w:rsidP="003968B2">
      <w:pPr>
        <w:tabs>
          <w:tab w:val="num" w:pos="2160"/>
        </w:tabs>
        <w:spacing w:before="120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  <w:b/>
        </w:rPr>
        <w:t>Cena oferty musi uwzględniać wszelkie koszty związane z realizacją zadania</w:t>
      </w:r>
      <w:r w:rsidR="005636C0" w:rsidRPr="00050891">
        <w:rPr>
          <w:rFonts w:ascii="Times New Roman" w:hAnsi="Times New Roman" w:cs="Times New Roman"/>
          <w:b/>
        </w:rPr>
        <w:t>,</w:t>
      </w:r>
      <w:r w:rsidRPr="00050891">
        <w:rPr>
          <w:rFonts w:ascii="Times New Roman" w:hAnsi="Times New Roman" w:cs="Times New Roman"/>
          <w:b/>
        </w:rPr>
        <w:t xml:space="preserve"> wyn</w:t>
      </w:r>
      <w:r w:rsidR="00073F09" w:rsidRPr="00050891">
        <w:rPr>
          <w:rFonts w:ascii="Times New Roman" w:hAnsi="Times New Roman" w:cs="Times New Roman"/>
          <w:b/>
        </w:rPr>
        <w:t xml:space="preserve">ikające wprost ze specyfikacji </w:t>
      </w:r>
      <w:r w:rsidRPr="00050891">
        <w:rPr>
          <w:rFonts w:ascii="Times New Roman" w:hAnsi="Times New Roman" w:cs="Times New Roman"/>
          <w:b/>
        </w:rPr>
        <w:t>oraz inne prace niezbędne do wykonania zadania</w:t>
      </w:r>
      <w:r w:rsidRPr="00050891">
        <w:rPr>
          <w:rFonts w:ascii="Times New Roman" w:hAnsi="Times New Roman" w:cs="Times New Roman"/>
        </w:rPr>
        <w:t>.</w:t>
      </w:r>
    </w:p>
    <w:p w:rsidR="003968B2" w:rsidRPr="00050891" w:rsidRDefault="003968B2" w:rsidP="003968B2">
      <w:pPr>
        <w:tabs>
          <w:tab w:val="num" w:pos="2160"/>
        </w:tabs>
        <w:spacing w:before="120"/>
        <w:jc w:val="both"/>
        <w:rPr>
          <w:rFonts w:ascii="Times New Roman" w:hAnsi="Times New Roman" w:cs="Times New Roman"/>
          <w:b/>
        </w:rPr>
      </w:pPr>
      <w:r w:rsidRPr="00050891">
        <w:rPr>
          <w:rFonts w:ascii="Times New Roman" w:hAnsi="Times New Roman" w:cs="Times New Roman"/>
          <w:b/>
        </w:rPr>
        <w:t xml:space="preserve">Należy uwzględnić koszt uzgodnień terminu </w:t>
      </w:r>
      <w:r w:rsidR="00317E86" w:rsidRPr="00050891">
        <w:rPr>
          <w:rFonts w:ascii="Times New Roman" w:hAnsi="Times New Roman" w:cs="Times New Roman"/>
          <w:b/>
        </w:rPr>
        <w:t>wejścia do lokali mieszkalnych.</w:t>
      </w:r>
    </w:p>
    <w:p w:rsidR="00EF2644" w:rsidRPr="00050891" w:rsidRDefault="00EF2644" w:rsidP="00EF2644">
      <w:pPr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 xml:space="preserve"> Ostateczna wartość prac zostanie ustalona po wykonaniu prac wg faktycznie wykonanego zakresu   robót. W  przypadku niewykonania przedmiotu umowy w lokalu  mieszkalnym  z    winy nie leżącej po stronie Wykonawcy, Wykonawca  przy wycenie prac nie będzie naliczał </w:t>
      </w:r>
      <w:r w:rsidR="00734E3B">
        <w:rPr>
          <w:rFonts w:ascii="Times New Roman" w:hAnsi="Times New Roman" w:cs="Times New Roman"/>
        </w:rPr>
        <w:t xml:space="preserve">  wynagrodzenia za </w:t>
      </w:r>
      <w:r w:rsidRPr="00050891">
        <w:rPr>
          <w:rFonts w:ascii="Times New Roman" w:hAnsi="Times New Roman" w:cs="Times New Roman"/>
        </w:rPr>
        <w:t xml:space="preserve"> mieszkanie.</w:t>
      </w:r>
    </w:p>
    <w:p w:rsidR="003968B2" w:rsidRPr="00050891" w:rsidRDefault="003968B2" w:rsidP="003968B2">
      <w:pPr>
        <w:tabs>
          <w:tab w:val="num" w:pos="2160"/>
        </w:tabs>
        <w:spacing w:before="120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050891">
        <w:rPr>
          <w:rFonts w:ascii="Times New Roman" w:hAnsi="Times New Roman" w:cs="Times New Roman"/>
          <w:b/>
          <w:u w:val="single"/>
        </w:rPr>
        <w:t xml:space="preserve"> Ceny wykonywanych robót nie będą waloryzowane. </w:t>
      </w:r>
    </w:p>
    <w:p w:rsidR="003968B2" w:rsidRPr="00050891" w:rsidRDefault="003968B2" w:rsidP="003968B2">
      <w:pPr>
        <w:jc w:val="both"/>
        <w:rPr>
          <w:rFonts w:ascii="Times New Roman" w:hAnsi="Times New Roman" w:cs="Times New Roman"/>
          <w:b/>
          <w:color w:val="000000"/>
        </w:rPr>
      </w:pPr>
      <w:r w:rsidRPr="00050891">
        <w:rPr>
          <w:rFonts w:ascii="Times New Roman" w:hAnsi="Times New Roman" w:cs="Times New Roman"/>
          <w:b/>
          <w:color w:val="000000"/>
        </w:rPr>
        <w:t xml:space="preserve"> IV. Warunki realizacji zamówienia</w:t>
      </w:r>
    </w:p>
    <w:p w:rsidR="003968B2" w:rsidRPr="00050891" w:rsidRDefault="003968B2" w:rsidP="003968B2">
      <w:pPr>
        <w:jc w:val="both"/>
        <w:rPr>
          <w:rFonts w:ascii="Times New Roman" w:hAnsi="Times New Roman" w:cs="Times New Roman"/>
          <w:color w:val="000000"/>
        </w:rPr>
      </w:pPr>
      <w:r w:rsidRPr="00050891">
        <w:rPr>
          <w:rFonts w:ascii="Times New Roman" w:hAnsi="Times New Roman" w:cs="Times New Roman"/>
          <w:color w:val="000000"/>
        </w:rPr>
        <w:t>1.Wykonawca przekaże Zamawiającej oświadczenie o podjęciu obowiązków kierownika  budowy.</w:t>
      </w:r>
    </w:p>
    <w:p w:rsidR="003968B2" w:rsidRPr="00050891" w:rsidRDefault="003968B2" w:rsidP="003968B2">
      <w:pPr>
        <w:jc w:val="both"/>
        <w:rPr>
          <w:rFonts w:ascii="Times New Roman" w:hAnsi="Times New Roman" w:cs="Times New Roman"/>
          <w:color w:val="000000"/>
        </w:rPr>
      </w:pPr>
      <w:r w:rsidRPr="00050891">
        <w:rPr>
          <w:rFonts w:ascii="Times New Roman" w:hAnsi="Times New Roman" w:cs="Times New Roman"/>
          <w:color w:val="000000"/>
        </w:rPr>
        <w:t>2. Przedstawicielem Zamawiającej na budowie będzie inspektor nadzoru upoważniony do wydawania niezbędnych poleceń, sporządzania notatek służbowych, przeprowadzania kontroli realizacji robót i wykonania odbioru wykonywanych robót.</w:t>
      </w:r>
    </w:p>
    <w:p w:rsidR="003968B2" w:rsidRPr="00050891" w:rsidRDefault="003968B2" w:rsidP="003968B2">
      <w:pPr>
        <w:jc w:val="both"/>
        <w:rPr>
          <w:rFonts w:ascii="Times New Roman" w:hAnsi="Times New Roman" w:cs="Times New Roman"/>
          <w:color w:val="000000"/>
        </w:rPr>
      </w:pPr>
      <w:r w:rsidRPr="00050891">
        <w:rPr>
          <w:rFonts w:ascii="Times New Roman" w:hAnsi="Times New Roman" w:cs="Times New Roman"/>
          <w:color w:val="000000"/>
        </w:rPr>
        <w:t xml:space="preserve">3.Wykonawca będzie pisemnie zgłaszał Zamawiającej gotowość do odbioru każdego etapu prac. </w:t>
      </w:r>
    </w:p>
    <w:p w:rsidR="003968B2" w:rsidRPr="00050891" w:rsidRDefault="003968B2" w:rsidP="003968B2">
      <w:pPr>
        <w:jc w:val="both"/>
        <w:rPr>
          <w:rFonts w:ascii="Times New Roman" w:hAnsi="Times New Roman" w:cs="Times New Roman"/>
          <w:color w:val="000000"/>
        </w:rPr>
      </w:pPr>
      <w:r w:rsidRPr="00050891">
        <w:rPr>
          <w:rFonts w:ascii="Times New Roman" w:hAnsi="Times New Roman" w:cs="Times New Roman"/>
          <w:color w:val="000000"/>
        </w:rPr>
        <w:lastRenderedPageBreak/>
        <w:t>4. Z czynności odbioru będzie spisany protokół zawierający wszelkie ustalenia dokonane w toku odbioru.</w:t>
      </w:r>
    </w:p>
    <w:p w:rsidR="003968B2" w:rsidRPr="00050891" w:rsidRDefault="003968B2" w:rsidP="003968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>5. Komisyjny odbiór końcowy robót zorganizowany będzie</w:t>
      </w:r>
      <w:r w:rsidR="00931266" w:rsidRPr="00050891">
        <w:rPr>
          <w:rFonts w:ascii="Times New Roman" w:hAnsi="Times New Roman" w:cs="Times New Roman"/>
        </w:rPr>
        <w:t xml:space="preserve"> przez Zamawiającą w terminie 7</w:t>
      </w:r>
      <w:r w:rsidRPr="00050891">
        <w:rPr>
          <w:rFonts w:ascii="Times New Roman" w:hAnsi="Times New Roman" w:cs="Times New Roman"/>
        </w:rPr>
        <w:t xml:space="preserve"> dni od daty zgłoszenia i potwierdzenia gotowości wykonanych robót do odbioru przez inspektora nadzoru.</w:t>
      </w:r>
    </w:p>
    <w:p w:rsidR="003968B2" w:rsidRPr="00050891" w:rsidRDefault="003968B2" w:rsidP="003968B2">
      <w:pPr>
        <w:jc w:val="both"/>
        <w:rPr>
          <w:rFonts w:ascii="Times New Roman" w:hAnsi="Times New Roman" w:cs="Times New Roman"/>
          <w:color w:val="000000"/>
        </w:rPr>
      </w:pPr>
      <w:r w:rsidRPr="00050891">
        <w:rPr>
          <w:rFonts w:ascii="Times New Roman" w:hAnsi="Times New Roman" w:cs="Times New Roman"/>
          <w:color w:val="000000"/>
        </w:rPr>
        <w:t xml:space="preserve">6. Okres </w:t>
      </w:r>
      <w:r w:rsidR="00C81CFD" w:rsidRPr="00050891">
        <w:rPr>
          <w:rFonts w:ascii="Times New Roman" w:hAnsi="Times New Roman" w:cs="Times New Roman"/>
          <w:color w:val="000000"/>
        </w:rPr>
        <w:t xml:space="preserve">gwarancji </w:t>
      </w:r>
      <w:r w:rsidR="005636C0" w:rsidRPr="00050891">
        <w:rPr>
          <w:rFonts w:ascii="Times New Roman" w:hAnsi="Times New Roman" w:cs="Times New Roman"/>
          <w:color w:val="000000"/>
        </w:rPr>
        <w:t>na</w:t>
      </w:r>
      <w:r w:rsidR="00317E86" w:rsidRPr="00050891">
        <w:rPr>
          <w:rFonts w:ascii="Times New Roman" w:hAnsi="Times New Roman" w:cs="Times New Roman"/>
          <w:color w:val="000000"/>
        </w:rPr>
        <w:t xml:space="preserve"> regulację nastaw</w:t>
      </w:r>
      <w:r w:rsidR="005636C0" w:rsidRPr="00050891">
        <w:rPr>
          <w:rFonts w:ascii="Times New Roman" w:hAnsi="Times New Roman" w:cs="Times New Roman"/>
          <w:color w:val="000000"/>
        </w:rPr>
        <w:t xml:space="preserve"> </w:t>
      </w:r>
      <w:r w:rsidR="00C81CFD" w:rsidRPr="007057BA">
        <w:rPr>
          <w:rFonts w:ascii="Times New Roman" w:hAnsi="Times New Roman" w:cs="Times New Roman"/>
          <w:color w:val="000000"/>
        </w:rPr>
        <w:t xml:space="preserve">wynosi minimum </w:t>
      </w:r>
      <w:r w:rsidRPr="007057BA">
        <w:rPr>
          <w:rFonts w:ascii="Times New Roman" w:hAnsi="Times New Roman" w:cs="Times New Roman"/>
          <w:color w:val="000000"/>
        </w:rPr>
        <w:t xml:space="preserve"> </w:t>
      </w:r>
      <w:r w:rsidR="007057BA">
        <w:rPr>
          <w:rFonts w:ascii="Times New Roman" w:hAnsi="Times New Roman" w:cs="Times New Roman"/>
          <w:color w:val="000000"/>
        </w:rPr>
        <w:t>12</w:t>
      </w:r>
      <w:r w:rsidR="005636C0" w:rsidRPr="007057BA">
        <w:rPr>
          <w:rFonts w:ascii="Times New Roman" w:hAnsi="Times New Roman" w:cs="Times New Roman"/>
          <w:color w:val="000000"/>
        </w:rPr>
        <w:t xml:space="preserve"> m-cy</w:t>
      </w:r>
      <w:r w:rsidR="00317E86" w:rsidRPr="007057BA">
        <w:rPr>
          <w:rFonts w:ascii="Times New Roman" w:hAnsi="Times New Roman" w:cs="Times New Roman"/>
          <w:color w:val="000000"/>
        </w:rPr>
        <w:t>, liczony</w:t>
      </w:r>
      <w:r w:rsidRPr="007057BA">
        <w:rPr>
          <w:rFonts w:ascii="Times New Roman" w:hAnsi="Times New Roman" w:cs="Times New Roman"/>
          <w:color w:val="000000"/>
        </w:rPr>
        <w:t xml:space="preserve"> od daty</w:t>
      </w:r>
      <w:r w:rsidRPr="00050891">
        <w:rPr>
          <w:rFonts w:ascii="Times New Roman" w:hAnsi="Times New Roman" w:cs="Times New Roman"/>
          <w:color w:val="000000"/>
        </w:rPr>
        <w:t xml:space="preserve"> końcowego odbioru robót, o ile Wykonawca nie zaoferuje dłuższego okresu.</w:t>
      </w:r>
    </w:p>
    <w:p w:rsidR="00D4619D" w:rsidRPr="00050891" w:rsidRDefault="00931266" w:rsidP="003968B2">
      <w:pPr>
        <w:jc w:val="both"/>
        <w:rPr>
          <w:rFonts w:ascii="Times New Roman" w:hAnsi="Times New Roman" w:cs="Times New Roman"/>
          <w:color w:val="000000"/>
        </w:rPr>
      </w:pPr>
      <w:r w:rsidRPr="00050891">
        <w:rPr>
          <w:rFonts w:ascii="Times New Roman" w:hAnsi="Times New Roman" w:cs="Times New Roman"/>
          <w:color w:val="000000"/>
        </w:rPr>
        <w:t>7</w:t>
      </w:r>
      <w:r w:rsidR="003968B2" w:rsidRPr="00050891">
        <w:rPr>
          <w:rFonts w:ascii="Times New Roman" w:hAnsi="Times New Roman" w:cs="Times New Roman"/>
          <w:color w:val="000000"/>
        </w:rPr>
        <w:t>. W przypadku wystąpienia w okresie gwarancji wad, usterek w przedmiocie umowy, Zamawiająca zawiadamia Wykonawcę o powstałych wadach, a Wykonawca zobowiązuje się do ich bezpłatnego usunięcia  w terminie wyznaczonym przez Zamawiającą .</w:t>
      </w:r>
    </w:p>
    <w:p w:rsidR="00E96ED4" w:rsidRPr="00050891" w:rsidRDefault="00734761" w:rsidP="00E96ED4">
      <w:pPr>
        <w:jc w:val="both"/>
        <w:rPr>
          <w:rFonts w:ascii="Times New Roman" w:hAnsi="Times New Roman" w:cs="Times New Roman"/>
          <w:b/>
        </w:rPr>
      </w:pPr>
      <w:r w:rsidRPr="00050891">
        <w:rPr>
          <w:rFonts w:ascii="Times New Roman" w:hAnsi="Times New Roman" w:cs="Times New Roman"/>
          <w:b/>
        </w:rPr>
        <w:t>V. Warunki składania ofert</w:t>
      </w:r>
    </w:p>
    <w:p w:rsidR="00E96ED4" w:rsidRPr="00050891" w:rsidRDefault="00E96ED4" w:rsidP="00E96ED4">
      <w:pPr>
        <w:numPr>
          <w:ilvl w:val="0"/>
          <w:numId w:val="4"/>
        </w:numPr>
        <w:tabs>
          <w:tab w:val="clear" w:pos="771"/>
          <w:tab w:val="num" w:pos="284"/>
        </w:tabs>
        <w:spacing w:after="0" w:line="240" w:lineRule="atLeast"/>
        <w:ind w:left="538" w:hanging="181"/>
        <w:jc w:val="both"/>
        <w:rPr>
          <w:rFonts w:ascii="Times New Roman" w:hAnsi="Times New Roman" w:cs="Times New Roman"/>
          <w:b/>
          <w:u w:val="single"/>
        </w:rPr>
      </w:pPr>
      <w:r w:rsidRPr="00050891">
        <w:rPr>
          <w:rFonts w:ascii="Times New Roman" w:hAnsi="Times New Roman" w:cs="Times New Roman"/>
          <w:b/>
          <w:color w:val="000000"/>
        </w:rPr>
        <w:t>I</w:t>
      </w:r>
      <w:r w:rsidRPr="00050891">
        <w:rPr>
          <w:rFonts w:ascii="Times New Roman" w:hAnsi="Times New Roman" w:cs="Times New Roman"/>
          <w:b/>
          <w:color w:val="000000"/>
          <w:u w:val="single"/>
        </w:rPr>
        <w:t xml:space="preserve">nformacje dotyczące warunków składania ofert oraz kalkulacji wynagrodzenia </w:t>
      </w:r>
    </w:p>
    <w:p w:rsidR="008E0E55" w:rsidRPr="00050891" w:rsidRDefault="008E0E55" w:rsidP="00AF3A1B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317E86" w:rsidRPr="00050891" w:rsidRDefault="00E96ED4" w:rsidP="00E96ED4">
      <w:pPr>
        <w:numPr>
          <w:ilvl w:val="1"/>
          <w:numId w:val="4"/>
        </w:numPr>
        <w:tabs>
          <w:tab w:val="clear" w:pos="897"/>
          <w:tab w:val="num" w:pos="720"/>
        </w:tabs>
        <w:spacing w:after="0"/>
        <w:ind w:left="720" w:hanging="181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 xml:space="preserve">Warunkiem przystąpienia do przetargu jest wniesienie wadium w wysokości </w:t>
      </w:r>
      <w:r w:rsidR="00317E86" w:rsidRPr="00050891">
        <w:rPr>
          <w:rFonts w:ascii="Times New Roman" w:hAnsi="Times New Roman" w:cs="Times New Roman"/>
        </w:rPr>
        <w:t xml:space="preserve">        </w:t>
      </w:r>
    </w:p>
    <w:p w:rsidR="00E96ED4" w:rsidRPr="00050891" w:rsidRDefault="00317E86" w:rsidP="00317E86">
      <w:pPr>
        <w:spacing w:after="0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 xml:space="preserve">                        </w:t>
      </w:r>
      <w:r w:rsidR="005636C0" w:rsidRPr="00050891">
        <w:rPr>
          <w:rFonts w:ascii="Times New Roman" w:hAnsi="Times New Roman" w:cs="Times New Roman"/>
          <w:b/>
        </w:rPr>
        <w:t>5</w:t>
      </w:r>
      <w:r w:rsidR="00E96ED4" w:rsidRPr="00050891">
        <w:rPr>
          <w:rFonts w:ascii="Times New Roman" w:hAnsi="Times New Roman" w:cs="Times New Roman"/>
          <w:b/>
        </w:rPr>
        <w:t>.000,00 zł</w:t>
      </w:r>
      <w:r w:rsidR="00973418" w:rsidRPr="00050891">
        <w:rPr>
          <w:rFonts w:ascii="Times New Roman" w:hAnsi="Times New Roman" w:cs="Times New Roman"/>
        </w:rPr>
        <w:t xml:space="preserve">, (słownie: </w:t>
      </w:r>
      <w:r w:rsidR="005636C0" w:rsidRPr="00050891">
        <w:rPr>
          <w:rFonts w:ascii="Times New Roman" w:hAnsi="Times New Roman" w:cs="Times New Roman"/>
        </w:rPr>
        <w:t>pięć</w:t>
      </w:r>
      <w:r w:rsidR="00E96ED4" w:rsidRPr="00050891">
        <w:rPr>
          <w:rFonts w:ascii="Times New Roman" w:hAnsi="Times New Roman" w:cs="Times New Roman"/>
        </w:rPr>
        <w:t xml:space="preserve"> tysięcy złotych ).</w:t>
      </w:r>
    </w:p>
    <w:p w:rsidR="00E96ED4" w:rsidRPr="00050891" w:rsidRDefault="00E96ED4" w:rsidP="00E96ED4">
      <w:pPr>
        <w:numPr>
          <w:ilvl w:val="1"/>
          <w:numId w:val="4"/>
        </w:numPr>
        <w:tabs>
          <w:tab w:val="clear" w:pos="897"/>
          <w:tab w:val="num" w:pos="720"/>
        </w:tabs>
        <w:spacing w:after="0"/>
        <w:ind w:left="720" w:hanging="180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>Wadium należy wnieść przed upływem terminu składania  ofert.</w:t>
      </w:r>
    </w:p>
    <w:p w:rsidR="00E96ED4" w:rsidRPr="00050891" w:rsidRDefault="00E96ED4" w:rsidP="00E96ED4">
      <w:pPr>
        <w:numPr>
          <w:ilvl w:val="1"/>
          <w:numId w:val="4"/>
        </w:numPr>
        <w:tabs>
          <w:tab w:val="clear" w:pos="897"/>
          <w:tab w:val="num" w:pos="720"/>
        </w:tabs>
        <w:spacing w:after="0"/>
        <w:ind w:left="720" w:hanging="181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>Wadium może być wnoszone w jednej lub w kilku następujących formach:</w:t>
      </w:r>
    </w:p>
    <w:p w:rsidR="00E96ED4" w:rsidRPr="00050891" w:rsidRDefault="00E96ED4" w:rsidP="00E96ED4">
      <w:pPr>
        <w:numPr>
          <w:ilvl w:val="0"/>
          <w:numId w:val="8"/>
        </w:numPr>
        <w:tabs>
          <w:tab w:val="clear" w:pos="1363"/>
          <w:tab w:val="num" w:pos="709"/>
          <w:tab w:val="left" w:pos="851"/>
        </w:tabs>
        <w:spacing w:after="0"/>
        <w:ind w:left="900" w:hanging="93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 xml:space="preserve">w pieniądzu, </w:t>
      </w:r>
    </w:p>
    <w:p w:rsidR="00E96ED4" w:rsidRPr="00050891" w:rsidRDefault="00E96ED4" w:rsidP="00E96ED4">
      <w:pPr>
        <w:numPr>
          <w:ilvl w:val="0"/>
          <w:numId w:val="8"/>
        </w:numPr>
        <w:tabs>
          <w:tab w:val="clear" w:pos="1363"/>
          <w:tab w:val="num" w:pos="709"/>
          <w:tab w:val="left" w:pos="851"/>
        </w:tabs>
        <w:spacing w:after="0"/>
        <w:ind w:left="900" w:hanging="93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 xml:space="preserve">w gwarancjach bankowych, </w:t>
      </w:r>
    </w:p>
    <w:p w:rsidR="00E96ED4" w:rsidRPr="00050891" w:rsidRDefault="00E96ED4" w:rsidP="00E96ED4">
      <w:pPr>
        <w:numPr>
          <w:ilvl w:val="0"/>
          <w:numId w:val="8"/>
        </w:numPr>
        <w:tabs>
          <w:tab w:val="clear" w:pos="1363"/>
          <w:tab w:val="num" w:pos="709"/>
          <w:tab w:val="left" w:pos="851"/>
        </w:tabs>
        <w:spacing w:after="0"/>
        <w:ind w:left="900" w:hanging="93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 xml:space="preserve">w gwarancjach ubezpieczeniowych, </w:t>
      </w:r>
    </w:p>
    <w:p w:rsidR="00E96ED4" w:rsidRPr="00050891" w:rsidRDefault="00E96ED4" w:rsidP="00E96ED4">
      <w:pPr>
        <w:tabs>
          <w:tab w:val="left" w:pos="851"/>
          <w:tab w:val="left" w:pos="1276"/>
          <w:tab w:val="left" w:pos="1920"/>
        </w:tabs>
        <w:spacing w:after="0"/>
        <w:ind w:left="993" w:hanging="284"/>
        <w:jc w:val="both"/>
        <w:rPr>
          <w:rFonts w:ascii="Times New Roman" w:hAnsi="Times New Roman" w:cs="Times New Roman"/>
          <w:b/>
        </w:rPr>
      </w:pPr>
      <w:r w:rsidRPr="00050891">
        <w:rPr>
          <w:rFonts w:ascii="Times New Roman" w:hAnsi="Times New Roman" w:cs="Times New Roman"/>
        </w:rPr>
        <w:t>Wadium wnoszone w pieniądzu należy wpłacić przelewem na rachunek bankowy</w:t>
      </w:r>
    </w:p>
    <w:p w:rsidR="00E96ED4" w:rsidRPr="00050891" w:rsidRDefault="00E96ED4" w:rsidP="00E96ED4">
      <w:pPr>
        <w:tabs>
          <w:tab w:val="left" w:pos="851"/>
        </w:tabs>
        <w:ind w:left="993" w:hanging="284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  <w:b/>
        </w:rPr>
        <w:t>Nr</w:t>
      </w:r>
      <w:r w:rsidRPr="00050891">
        <w:rPr>
          <w:rFonts w:ascii="Times New Roman" w:hAnsi="Times New Roman" w:cs="Times New Roman"/>
        </w:rPr>
        <w:t xml:space="preserve">  </w:t>
      </w:r>
      <w:r w:rsidRPr="00050891">
        <w:rPr>
          <w:rFonts w:ascii="Times New Roman" w:hAnsi="Times New Roman" w:cs="Times New Roman"/>
          <w:b/>
        </w:rPr>
        <w:t>62 1020 1752 0000 0102 0003 1583</w:t>
      </w:r>
    </w:p>
    <w:p w:rsidR="00E96ED4" w:rsidRPr="00050891" w:rsidRDefault="00E96ED4" w:rsidP="00317E86">
      <w:pPr>
        <w:tabs>
          <w:tab w:val="left" w:pos="720"/>
        </w:tabs>
        <w:spacing w:after="0" w:line="240" w:lineRule="atLeast"/>
        <w:ind w:left="709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>Oferta, która nie będzie zabezpieczona akceptowalną formą wadium zostanie przez Zamawiającą odrzucona. Wadium oferentów, którzy nie uzyskali kontraktu zostanie w wartości nominalnej zwrócone  w terminie 2 dni po zatwierdzeniu wyników przetargu przez Zarząd Spółdzielni, jednak nie później niż 21 dni od upływu terminu złożenia oferty.</w:t>
      </w:r>
      <w:r w:rsidRPr="00050891">
        <w:rPr>
          <w:rFonts w:ascii="Times New Roman" w:hAnsi="Times New Roman" w:cs="Times New Roman"/>
        </w:rPr>
        <w:tab/>
      </w:r>
    </w:p>
    <w:p w:rsidR="00E96ED4" w:rsidRPr="00050891" w:rsidRDefault="00E96ED4" w:rsidP="00E96ED4">
      <w:pPr>
        <w:tabs>
          <w:tab w:val="left" w:pos="720"/>
        </w:tabs>
        <w:spacing w:after="0" w:line="240" w:lineRule="atLeast"/>
        <w:ind w:left="720" w:hanging="11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>Wadium nie stanowi formy procentowej oszczędności i ulega zwrotowi oferentom w wysokości nominalnej. Wycofanie oferty po otwarciu skutkuje utratą wadium na rzecz Spółdzielni. Oferent, którego oferta zostanie wybrana a odmówi podpisania umowy na warunkach określonych w ofercie traci wadium na rzecz Spółdzielni.</w:t>
      </w:r>
      <w:r w:rsidRPr="00050891">
        <w:rPr>
          <w:rFonts w:ascii="Times New Roman" w:hAnsi="Times New Roman" w:cs="Times New Roman"/>
        </w:rPr>
        <w:tab/>
      </w:r>
    </w:p>
    <w:p w:rsidR="004176B2" w:rsidRPr="00050891" w:rsidRDefault="00E96ED4" w:rsidP="004176B2">
      <w:pPr>
        <w:spacing w:after="0" w:line="240" w:lineRule="atLeast"/>
        <w:ind w:left="720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>Wykonawca, którego oferta zostanie wybrana</w:t>
      </w:r>
      <w:r w:rsidR="005636C0" w:rsidRPr="00050891">
        <w:rPr>
          <w:rFonts w:ascii="Times New Roman" w:hAnsi="Times New Roman" w:cs="Times New Roman"/>
        </w:rPr>
        <w:t>,</w:t>
      </w:r>
      <w:r w:rsidRPr="00050891">
        <w:rPr>
          <w:rFonts w:ascii="Times New Roman" w:hAnsi="Times New Roman" w:cs="Times New Roman"/>
        </w:rPr>
        <w:t xml:space="preserve"> na minimum 3 dni przed podpisaniem umowy zobowiązany jest do wniesienia zabezpieczenia należytego wykonania umowy w wysokości  </w:t>
      </w:r>
      <w:r w:rsidR="00317E86" w:rsidRPr="00050891">
        <w:rPr>
          <w:rFonts w:ascii="Times New Roman" w:hAnsi="Times New Roman" w:cs="Times New Roman"/>
        </w:rPr>
        <w:t>5</w:t>
      </w:r>
      <w:r w:rsidR="000C36B4" w:rsidRPr="00050891">
        <w:rPr>
          <w:rFonts w:ascii="Times New Roman" w:hAnsi="Times New Roman" w:cs="Times New Roman"/>
        </w:rPr>
        <w:t>000 zł.</w:t>
      </w:r>
      <w:r w:rsidR="004176B2" w:rsidRPr="00050891">
        <w:rPr>
          <w:rFonts w:ascii="Times New Roman" w:hAnsi="Times New Roman" w:cs="Times New Roman"/>
        </w:rPr>
        <w:t xml:space="preserve"> brutto lub  zgodnie z oświadczeniem</w:t>
      </w:r>
      <w:r w:rsidR="00050891" w:rsidRPr="00050891">
        <w:rPr>
          <w:rFonts w:ascii="Times New Roman" w:hAnsi="Times New Roman" w:cs="Times New Roman"/>
        </w:rPr>
        <w:t xml:space="preserve"> </w:t>
      </w:r>
      <w:r w:rsidR="004176B2" w:rsidRPr="00050891">
        <w:rPr>
          <w:rFonts w:ascii="Times New Roman" w:hAnsi="Times New Roman" w:cs="Times New Roman"/>
        </w:rPr>
        <w:t xml:space="preserve"> przeznaczy</w:t>
      </w:r>
      <w:r w:rsidR="00050891" w:rsidRPr="00050891">
        <w:rPr>
          <w:rFonts w:ascii="Times New Roman" w:hAnsi="Times New Roman" w:cs="Times New Roman"/>
        </w:rPr>
        <w:t xml:space="preserve"> wadium </w:t>
      </w:r>
      <w:r w:rsidR="004176B2" w:rsidRPr="00050891">
        <w:rPr>
          <w:rFonts w:ascii="Times New Roman" w:hAnsi="Times New Roman" w:cs="Times New Roman"/>
        </w:rPr>
        <w:t xml:space="preserve"> na zabezpieczenia należytego wykonania umowy.</w:t>
      </w:r>
    </w:p>
    <w:p w:rsidR="00E96ED4" w:rsidRPr="00050891" w:rsidRDefault="004176B2" w:rsidP="00317E86">
      <w:pPr>
        <w:pStyle w:val="Akapitzlist"/>
        <w:numPr>
          <w:ilvl w:val="1"/>
          <w:numId w:val="4"/>
        </w:num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050891">
        <w:rPr>
          <w:rFonts w:ascii="Times New Roman" w:hAnsi="Times New Roman" w:cs="Times New Roman"/>
        </w:rPr>
        <w:t xml:space="preserve"> </w:t>
      </w:r>
      <w:r w:rsidR="000C36B4" w:rsidRPr="00050891">
        <w:rPr>
          <w:rFonts w:ascii="Times New Roman" w:hAnsi="Times New Roman" w:cs="Times New Roman"/>
        </w:rPr>
        <w:t xml:space="preserve"> </w:t>
      </w:r>
      <w:r w:rsidR="00E96ED4" w:rsidRPr="00050891">
        <w:rPr>
          <w:rFonts w:ascii="Times New Roman" w:hAnsi="Times New Roman" w:cs="Times New Roman"/>
        </w:rPr>
        <w:t>Jeżeli Wykonawca jest jednocześnie gwarantem, zabezpieczenie służy także pokryciu roszc</w:t>
      </w:r>
      <w:r w:rsidR="00C81CFD" w:rsidRPr="00050891">
        <w:rPr>
          <w:rFonts w:ascii="Times New Roman" w:hAnsi="Times New Roman" w:cs="Times New Roman"/>
        </w:rPr>
        <w:t>zeń z tytułu gwarancji jakości</w:t>
      </w:r>
      <w:r w:rsidR="00EF2644" w:rsidRPr="00050891">
        <w:rPr>
          <w:rFonts w:ascii="Times New Roman" w:hAnsi="Times New Roman" w:cs="Times New Roman"/>
        </w:rPr>
        <w:t xml:space="preserve">. </w:t>
      </w:r>
      <w:r w:rsidR="00E96ED4" w:rsidRPr="00050891">
        <w:rPr>
          <w:rFonts w:ascii="Times New Roman" w:hAnsi="Times New Roman" w:cs="Times New Roman"/>
        </w:rPr>
        <w:t>Zabezpieczenie należytego wykonania umowy może być wnoszone w:</w:t>
      </w:r>
    </w:p>
    <w:p w:rsidR="00E96ED4" w:rsidRPr="00050891" w:rsidRDefault="00E96ED4" w:rsidP="00E96ED4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993" w:hanging="93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>pieniądzu,</w:t>
      </w:r>
    </w:p>
    <w:p w:rsidR="00973418" w:rsidRPr="00050891" w:rsidRDefault="00E96ED4" w:rsidP="0097341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993" w:hanging="93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 xml:space="preserve">poręczeniach bankowych lub poręczeniach spółdzielczej kasy </w:t>
      </w:r>
    </w:p>
    <w:p w:rsidR="00E96ED4" w:rsidRPr="00050891" w:rsidRDefault="00973418" w:rsidP="00973418">
      <w:p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 xml:space="preserve">       </w:t>
      </w:r>
      <w:r w:rsidR="00E96ED4" w:rsidRPr="00050891">
        <w:rPr>
          <w:rFonts w:ascii="Times New Roman" w:hAnsi="Times New Roman" w:cs="Times New Roman"/>
        </w:rPr>
        <w:t>oszczędnościowo –  kredytowej,</w:t>
      </w:r>
    </w:p>
    <w:p w:rsidR="00E96ED4" w:rsidRPr="00050891" w:rsidRDefault="00E96ED4" w:rsidP="00E96ED4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993" w:hanging="93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>gwarancjach bankowych,</w:t>
      </w:r>
    </w:p>
    <w:p w:rsidR="00E96ED4" w:rsidRPr="00050891" w:rsidRDefault="00E96ED4" w:rsidP="00E96ED4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993" w:hanging="93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>gwarancjach ubezpieczeniowych,</w:t>
      </w:r>
    </w:p>
    <w:p w:rsidR="00E96ED4" w:rsidRPr="00050891" w:rsidRDefault="00E96ED4" w:rsidP="00E96ED4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>Zabezpieczenie będzie obowiązywało na czas realizacji robót do odbioru końcowego i zostanie zwrócone w terminie 30 dni od dnia wykonania zamówienia i uznania przez Zamawiającą za należycie wykonane.</w:t>
      </w:r>
    </w:p>
    <w:p w:rsidR="00E96ED4" w:rsidRPr="00050891" w:rsidRDefault="00E96ED4" w:rsidP="00E96ED4">
      <w:pPr>
        <w:numPr>
          <w:ilvl w:val="1"/>
          <w:numId w:val="4"/>
        </w:numPr>
        <w:tabs>
          <w:tab w:val="clear" w:pos="897"/>
          <w:tab w:val="num" w:pos="540"/>
        </w:tabs>
        <w:spacing w:after="0" w:line="240" w:lineRule="atLeast"/>
        <w:ind w:left="539" w:hanging="191"/>
        <w:jc w:val="both"/>
        <w:rPr>
          <w:rFonts w:ascii="Times New Roman" w:hAnsi="Times New Roman" w:cs="Times New Roman"/>
          <w:b/>
          <w:u w:val="single"/>
        </w:rPr>
      </w:pPr>
      <w:r w:rsidRPr="00050891">
        <w:rPr>
          <w:rFonts w:ascii="Times New Roman" w:hAnsi="Times New Roman" w:cs="Times New Roman"/>
        </w:rPr>
        <w:t>Oferent ponosi wszystkie koszty związane z przygotowaniem i złożeniem oferty.</w:t>
      </w:r>
    </w:p>
    <w:p w:rsidR="00E96ED4" w:rsidRPr="00050891" w:rsidRDefault="00E96ED4" w:rsidP="00E96ED4">
      <w:pPr>
        <w:numPr>
          <w:ilvl w:val="1"/>
          <w:numId w:val="4"/>
        </w:numPr>
        <w:tabs>
          <w:tab w:val="clear" w:pos="897"/>
          <w:tab w:val="num" w:pos="540"/>
        </w:tabs>
        <w:spacing w:after="0" w:line="240" w:lineRule="atLeast"/>
        <w:ind w:left="539" w:hanging="191"/>
        <w:jc w:val="both"/>
        <w:rPr>
          <w:rFonts w:ascii="Times New Roman" w:hAnsi="Times New Roman" w:cs="Times New Roman"/>
          <w:b/>
          <w:u w:val="single"/>
        </w:rPr>
      </w:pPr>
      <w:r w:rsidRPr="00050891">
        <w:rPr>
          <w:rFonts w:ascii="Times New Roman" w:hAnsi="Times New Roman" w:cs="Times New Roman"/>
        </w:rPr>
        <w:t>Wszystkie strony oferty muszą być kolejno ponumerowane i parafowane własnoręcznie przez osobę/osoby podpisującą/podpisujące ofertę. Wszelkie poprawki lub zmiany w tekście muszą być parafowane i datowane własnoręcznie przez osobę/osoby podpisujące ofertę.</w:t>
      </w:r>
    </w:p>
    <w:p w:rsidR="00E96ED4" w:rsidRPr="00050891" w:rsidRDefault="00E96ED4" w:rsidP="00E96ED4">
      <w:pPr>
        <w:numPr>
          <w:ilvl w:val="1"/>
          <w:numId w:val="4"/>
        </w:numPr>
        <w:tabs>
          <w:tab w:val="clear" w:pos="897"/>
          <w:tab w:val="num" w:pos="540"/>
        </w:tabs>
        <w:spacing w:after="0" w:line="240" w:lineRule="atLeast"/>
        <w:ind w:left="539" w:hanging="191"/>
        <w:jc w:val="both"/>
        <w:rPr>
          <w:rFonts w:ascii="Times New Roman" w:hAnsi="Times New Roman" w:cs="Times New Roman"/>
          <w:b/>
          <w:u w:val="single"/>
        </w:rPr>
      </w:pPr>
      <w:r w:rsidRPr="00050891">
        <w:rPr>
          <w:rFonts w:ascii="Times New Roman" w:hAnsi="Times New Roman" w:cs="Times New Roman"/>
        </w:rPr>
        <w:t xml:space="preserve">Ofertę należy sporządzić w języku polskim na maszynie, komputerze lub inną trwałą i czytelną techniką oraz opatrzyć podpisem/podpisami przez osobę/osoby upoważnioną/upoważnione do </w:t>
      </w:r>
      <w:r w:rsidRPr="00050891">
        <w:rPr>
          <w:rFonts w:ascii="Times New Roman" w:hAnsi="Times New Roman" w:cs="Times New Roman"/>
        </w:rPr>
        <w:lastRenderedPageBreak/>
        <w:t>składania oświadczeń woli przez oferenta i zaciągania zobowiązań w wysokości odpowiadającej wysokości oferty.</w:t>
      </w:r>
    </w:p>
    <w:p w:rsidR="00E96ED4" w:rsidRPr="00050891" w:rsidRDefault="00E96ED4" w:rsidP="00E96ED4">
      <w:pPr>
        <w:numPr>
          <w:ilvl w:val="1"/>
          <w:numId w:val="4"/>
        </w:numPr>
        <w:tabs>
          <w:tab w:val="clear" w:pos="897"/>
          <w:tab w:val="num" w:pos="540"/>
        </w:tabs>
        <w:spacing w:after="0" w:line="240" w:lineRule="atLeast"/>
        <w:ind w:left="539" w:hanging="191"/>
        <w:jc w:val="both"/>
        <w:rPr>
          <w:rFonts w:ascii="Times New Roman" w:hAnsi="Times New Roman" w:cs="Times New Roman"/>
          <w:b/>
          <w:u w:val="single"/>
        </w:rPr>
      </w:pPr>
      <w:r w:rsidRPr="00050891">
        <w:rPr>
          <w:rFonts w:ascii="Times New Roman" w:hAnsi="Times New Roman" w:cs="Times New Roman"/>
        </w:rPr>
        <w:t>Oświadczenia dołączone do oferty powinny być opatrzone podpisami oferenta lub osób upoważnionych do składania w jego imieniu oświadczeń woli.</w:t>
      </w:r>
    </w:p>
    <w:p w:rsidR="00317E86" w:rsidRPr="00050891" w:rsidRDefault="00317E86" w:rsidP="00317E86">
      <w:pPr>
        <w:spacing w:after="0" w:line="240" w:lineRule="atLeast"/>
        <w:ind w:left="348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 xml:space="preserve">10) </w:t>
      </w:r>
      <w:r w:rsidR="00E96ED4" w:rsidRPr="00050891">
        <w:rPr>
          <w:rFonts w:ascii="Times New Roman" w:hAnsi="Times New Roman" w:cs="Times New Roman"/>
        </w:rPr>
        <w:t xml:space="preserve">Dokumenty dołączane do oferty załącza się w oryginale lub odpisach poświadczonych </w:t>
      </w:r>
      <w:r w:rsidRPr="00050891">
        <w:rPr>
          <w:rFonts w:ascii="Times New Roman" w:hAnsi="Times New Roman" w:cs="Times New Roman"/>
        </w:rPr>
        <w:t xml:space="preserve">      </w:t>
      </w:r>
    </w:p>
    <w:p w:rsidR="00317E86" w:rsidRPr="00050891" w:rsidRDefault="00317E86" w:rsidP="00317E86">
      <w:pPr>
        <w:spacing w:after="0" w:line="240" w:lineRule="atLeast"/>
        <w:ind w:left="348"/>
        <w:jc w:val="both"/>
        <w:rPr>
          <w:rFonts w:ascii="Times New Roman" w:hAnsi="Times New Roman" w:cs="Times New Roman"/>
          <w:color w:val="000000"/>
        </w:rPr>
      </w:pPr>
      <w:r w:rsidRPr="00050891">
        <w:rPr>
          <w:rFonts w:ascii="Times New Roman" w:hAnsi="Times New Roman" w:cs="Times New Roman"/>
        </w:rPr>
        <w:t xml:space="preserve">    </w:t>
      </w:r>
      <w:r w:rsidR="00E96ED4" w:rsidRPr="00050891">
        <w:rPr>
          <w:rFonts w:ascii="Times New Roman" w:hAnsi="Times New Roman" w:cs="Times New Roman"/>
        </w:rPr>
        <w:t xml:space="preserve">za zgodność z oryginałem przez oferenta lub upoważnionych do </w:t>
      </w:r>
      <w:r w:rsidR="00E96ED4" w:rsidRPr="00050891">
        <w:rPr>
          <w:rFonts w:ascii="Times New Roman" w:hAnsi="Times New Roman" w:cs="Times New Roman"/>
          <w:color w:val="000000"/>
        </w:rPr>
        <w:t xml:space="preserve">składania oświadczeń </w:t>
      </w:r>
    </w:p>
    <w:p w:rsidR="00E96ED4" w:rsidRPr="00050891" w:rsidRDefault="00317E86" w:rsidP="00317E86">
      <w:pPr>
        <w:spacing w:after="0" w:line="240" w:lineRule="atLeast"/>
        <w:ind w:left="348"/>
        <w:jc w:val="both"/>
        <w:rPr>
          <w:rFonts w:ascii="Times New Roman" w:hAnsi="Times New Roman" w:cs="Times New Roman"/>
          <w:b/>
          <w:u w:val="single"/>
        </w:rPr>
      </w:pPr>
      <w:r w:rsidRPr="00050891">
        <w:rPr>
          <w:rFonts w:ascii="Times New Roman" w:hAnsi="Times New Roman" w:cs="Times New Roman"/>
          <w:color w:val="000000"/>
        </w:rPr>
        <w:t xml:space="preserve">    </w:t>
      </w:r>
      <w:r w:rsidR="00E96ED4" w:rsidRPr="00050891">
        <w:rPr>
          <w:rFonts w:ascii="Times New Roman" w:hAnsi="Times New Roman" w:cs="Times New Roman"/>
          <w:color w:val="000000"/>
        </w:rPr>
        <w:t>woli przedstawicieli oferenta.</w:t>
      </w:r>
    </w:p>
    <w:p w:rsidR="00E96ED4" w:rsidRPr="00050891" w:rsidRDefault="00E96ED4" w:rsidP="00E96ED4">
      <w:pPr>
        <w:numPr>
          <w:ilvl w:val="1"/>
          <w:numId w:val="4"/>
        </w:numPr>
        <w:tabs>
          <w:tab w:val="clear" w:pos="897"/>
          <w:tab w:val="num" w:pos="540"/>
        </w:tabs>
        <w:spacing w:after="0" w:line="240" w:lineRule="atLeast"/>
        <w:ind w:left="539" w:hanging="284"/>
        <w:jc w:val="both"/>
        <w:rPr>
          <w:rFonts w:ascii="Times New Roman" w:hAnsi="Times New Roman" w:cs="Times New Roman"/>
          <w:b/>
          <w:u w:val="single"/>
        </w:rPr>
      </w:pPr>
      <w:r w:rsidRPr="00050891">
        <w:rPr>
          <w:rFonts w:ascii="Times New Roman" w:hAnsi="Times New Roman" w:cs="Times New Roman"/>
        </w:rPr>
        <w:t>Wynagrodzenie określa się cyfrowo i słownie w polskich złotych; w przypadku rozbieżności zapisu cyfrowego i słownego, za wiążący przyjmuje się zapis słowny.</w:t>
      </w:r>
    </w:p>
    <w:p w:rsidR="00E96ED4" w:rsidRPr="00050891" w:rsidRDefault="00E96ED4" w:rsidP="00E96ED4">
      <w:pPr>
        <w:numPr>
          <w:ilvl w:val="1"/>
          <w:numId w:val="4"/>
        </w:numPr>
        <w:tabs>
          <w:tab w:val="clear" w:pos="897"/>
          <w:tab w:val="num" w:pos="540"/>
        </w:tabs>
        <w:spacing w:after="0" w:line="240" w:lineRule="atLeast"/>
        <w:ind w:left="539" w:hanging="284"/>
        <w:jc w:val="both"/>
        <w:rPr>
          <w:rFonts w:ascii="Times New Roman" w:hAnsi="Times New Roman" w:cs="Times New Roman"/>
          <w:b/>
          <w:u w:val="single"/>
        </w:rPr>
      </w:pPr>
      <w:r w:rsidRPr="00050891">
        <w:rPr>
          <w:rFonts w:ascii="Times New Roman" w:hAnsi="Times New Roman" w:cs="Times New Roman"/>
        </w:rPr>
        <w:t>Nie dopuszcza się składania ofert częściowych, wariantowych lub warunkowych.</w:t>
      </w:r>
    </w:p>
    <w:p w:rsidR="00E96ED4" w:rsidRPr="00050891" w:rsidRDefault="00E96ED4" w:rsidP="00E96ED4">
      <w:pPr>
        <w:numPr>
          <w:ilvl w:val="1"/>
          <w:numId w:val="4"/>
        </w:numPr>
        <w:tabs>
          <w:tab w:val="clear" w:pos="897"/>
          <w:tab w:val="num" w:pos="540"/>
        </w:tabs>
        <w:spacing w:after="0" w:line="240" w:lineRule="atLeast"/>
        <w:ind w:left="539" w:hanging="284"/>
        <w:jc w:val="both"/>
        <w:rPr>
          <w:rFonts w:ascii="Times New Roman" w:hAnsi="Times New Roman" w:cs="Times New Roman"/>
          <w:b/>
          <w:u w:val="single"/>
        </w:rPr>
      </w:pPr>
      <w:r w:rsidRPr="00050891">
        <w:rPr>
          <w:rFonts w:ascii="Times New Roman" w:hAnsi="Times New Roman" w:cs="Times New Roman"/>
        </w:rPr>
        <w:t>Jeżeli oferent ma siedzibę poza terytorium Rzeczypospolitej Polskiej, składa dokumenty stanowiące odpowiedniki  wskazanych dokumentów  wystawione przez odpowiednie organy i instytucje kraju pochodzenia wraz z tłumaczeniem sporządzonym przez tłumacza przysięgłego.</w:t>
      </w:r>
    </w:p>
    <w:p w:rsidR="00E96ED4" w:rsidRPr="00050891" w:rsidRDefault="00E96ED4" w:rsidP="00E96ED4">
      <w:pPr>
        <w:spacing w:after="0" w:line="240" w:lineRule="atLeast"/>
        <w:ind w:left="255"/>
        <w:jc w:val="both"/>
        <w:rPr>
          <w:rFonts w:ascii="Times New Roman" w:hAnsi="Times New Roman" w:cs="Times New Roman"/>
          <w:b/>
          <w:u w:val="single"/>
        </w:rPr>
      </w:pPr>
    </w:p>
    <w:p w:rsidR="00E96ED4" w:rsidRPr="00050891" w:rsidRDefault="00E96ED4" w:rsidP="00E96ED4">
      <w:pPr>
        <w:numPr>
          <w:ilvl w:val="0"/>
          <w:numId w:val="4"/>
        </w:numPr>
        <w:tabs>
          <w:tab w:val="clear" w:pos="771"/>
          <w:tab w:val="num" w:pos="540"/>
        </w:tabs>
        <w:spacing w:after="0" w:line="240" w:lineRule="atLeast"/>
        <w:ind w:left="357" w:firstLine="0"/>
        <w:jc w:val="both"/>
        <w:rPr>
          <w:rFonts w:ascii="Times New Roman" w:hAnsi="Times New Roman" w:cs="Times New Roman"/>
          <w:b/>
          <w:u w:val="single"/>
        </w:rPr>
      </w:pPr>
      <w:r w:rsidRPr="00050891">
        <w:rPr>
          <w:rFonts w:ascii="Times New Roman" w:hAnsi="Times New Roman" w:cs="Times New Roman"/>
          <w:b/>
          <w:color w:val="000000"/>
          <w:u w:val="single"/>
        </w:rPr>
        <w:t>Sposób i termin składania ofert</w:t>
      </w:r>
    </w:p>
    <w:p w:rsidR="00973418" w:rsidRPr="00050891" w:rsidRDefault="00973418" w:rsidP="00973418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E96ED4" w:rsidRPr="00050891" w:rsidRDefault="00E96ED4" w:rsidP="00AF3A1B">
      <w:pPr>
        <w:pStyle w:val="Akapitzlist"/>
        <w:numPr>
          <w:ilvl w:val="0"/>
          <w:numId w:val="9"/>
        </w:numPr>
        <w:spacing w:after="0" w:line="240" w:lineRule="atLeast"/>
        <w:ind w:left="426"/>
        <w:jc w:val="both"/>
        <w:rPr>
          <w:rFonts w:ascii="Times New Roman" w:hAnsi="Times New Roman" w:cs="Times New Roman"/>
          <w:b/>
        </w:rPr>
      </w:pPr>
      <w:r w:rsidRPr="00050891">
        <w:rPr>
          <w:rFonts w:ascii="Times New Roman" w:hAnsi="Times New Roman" w:cs="Times New Roman"/>
        </w:rPr>
        <w:t xml:space="preserve">Oferty należy składać, w siedzibie Spółdzielni w nieprzekraczalnym terminie do </w:t>
      </w:r>
      <w:r w:rsidR="00EF2644" w:rsidRPr="00050891">
        <w:rPr>
          <w:rFonts w:ascii="Times New Roman" w:hAnsi="Times New Roman" w:cs="Times New Roman"/>
          <w:b/>
        </w:rPr>
        <w:t>16</w:t>
      </w:r>
      <w:r w:rsidR="00FE7065" w:rsidRPr="00050891">
        <w:rPr>
          <w:rFonts w:ascii="Times New Roman" w:hAnsi="Times New Roman" w:cs="Times New Roman"/>
          <w:b/>
        </w:rPr>
        <w:t>.10</w:t>
      </w:r>
      <w:r w:rsidRPr="00050891">
        <w:rPr>
          <w:rFonts w:ascii="Times New Roman" w:hAnsi="Times New Roman" w:cs="Times New Roman"/>
          <w:b/>
        </w:rPr>
        <w:t>.2017 r. do godz. 1</w:t>
      </w:r>
      <w:r w:rsidR="00973418" w:rsidRPr="00050891">
        <w:rPr>
          <w:rFonts w:ascii="Times New Roman" w:hAnsi="Times New Roman" w:cs="Times New Roman"/>
          <w:b/>
        </w:rPr>
        <w:t>1</w:t>
      </w:r>
      <w:r w:rsidRPr="00050891">
        <w:rPr>
          <w:rFonts w:ascii="Times New Roman" w:hAnsi="Times New Roman" w:cs="Times New Roman"/>
          <w:b/>
          <w:vertAlign w:val="superscript"/>
        </w:rPr>
        <w:t xml:space="preserve">00 </w:t>
      </w:r>
      <w:r w:rsidRPr="00050891">
        <w:rPr>
          <w:rFonts w:ascii="Times New Roman" w:hAnsi="Times New Roman" w:cs="Times New Roman"/>
        </w:rPr>
        <w:t xml:space="preserve"> w </w:t>
      </w:r>
      <w:r w:rsidR="0098457F" w:rsidRPr="00050891">
        <w:rPr>
          <w:rFonts w:ascii="Times New Roman" w:hAnsi="Times New Roman" w:cs="Times New Roman"/>
        </w:rPr>
        <w:t>zamkniętych kopertach z napisem</w:t>
      </w:r>
      <w:r w:rsidR="00AF3A1B" w:rsidRPr="00050891">
        <w:rPr>
          <w:rFonts w:ascii="Times New Roman" w:hAnsi="Times New Roman" w:cs="Times New Roman"/>
        </w:rPr>
        <w:t xml:space="preserve"> </w:t>
      </w:r>
      <w:r w:rsidRPr="00050891">
        <w:rPr>
          <w:rFonts w:ascii="Times New Roman" w:hAnsi="Times New Roman" w:cs="Times New Roman"/>
          <w:b/>
        </w:rPr>
        <w:t>„</w:t>
      </w:r>
      <w:r w:rsidR="00AF3A1B" w:rsidRPr="00050891">
        <w:rPr>
          <w:rFonts w:ascii="Times New Roman" w:hAnsi="Times New Roman" w:cs="Times New Roman"/>
          <w:b/>
        </w:rPr>
        <w:t xml:space="preserve">Przetarg-wykonanie regulacji nastaw wstępnych na grzejnikowych zaworach termostatycznych w mieszkaniach w budynkach SM „ZAKRZEWO” w Elblągu”. </w:t>
      </w:r>
    </w:p>
    <w:p w:rsidR="00E96ED4" w:rsidRPr="00050891" w:rsidRDefault="00E96ED4" w:rsidP="0097341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50891">
        <w:rPr>
          <w:rFonts w:ascii="Times New Roman" w:hAnsi="Times New Roman" w:cs="Times New Roman"/>
          <w:color w:val="000000"/>
        </w:rPr>
        <w:t>Ofertę należy złożyć w zamkniętej kopercie oznakowanej w następujący sposób:</w:t>
      </w:r>
    </w:p>
    <w:p w:rsidR="00E96ED4" w:rsidRPr="00050891" w:rsidRDefault="00E96ED4" w:rsidP="00E96ED4">
      <w:pPr>
        <w:numPr>
          <w:ilvl w:val="0"/>
          <w:numId w:val="10"/>
        </w:numPr>
        <w:spacing w:after="0"/>
        <w:ind w:left="900" w:hanging="180"/>
        <w:jc w:val="both"/>
        <w:rPr>
          <w:rFonts w:ascii="Times New Roman" w:hAnsi="Times New Roman" w:cs="Times New Roman"/>
          <w:color w:val="000000"/>
        </w:rPr>
      </w:pPr>
      <w:r w:rsidRPr="00050891">
        <w:rPr>
          <w:rFonts w:ascii="Times New Roman" w:hAnsi="Times New Roman" w:cs="Times New Roman"/>
          <w:color w:val="000000"/>
        </w:rPr>
        <w:t>Spółdzielnia Mieszkaniowa „Zakrzewo” ul. Robotnicza 246, 82-300 Elbląg,</w:t>
      </w:r>
    </w:p>
    <w:p w:rsidR="00E96ED4" w:rsidRPr="00050891" w:rsidRDefault="00E96ED4" w:rsidP="00E96ED4">
      <w:pPr>
        <w:numPr>
          <w:ilvl w:val="0"/>
          <w:numId w:val="10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b/>
        </w:rPr>
      </w:pPr>
      <w:r w:rsidRPr="00050891">
        <w:rPr>
          <w:rFonts w:ascii="Times New Roman" w:hAnsi="Times New Roman" w:cs="Times New Roman"/>
          <w:color w:val="000000"/>
        </w:rPr>
        <w:t>Napis :</w:t>
      </w:r>
    </w:p>
    <w:p w:rsidR="00E96ED4" w:rsidRPr="00050891" w:rsidRDefault="00E96ED4" w:rsidP="00E96ED4">
      <w:pPr>
        <w:spacing w:after="0" w:line="240" w:lineRule="auto"/>
        <w:ind w:left="900"/>
        <w:jc w:val="both"/>
        <w:rPr>
          <w:rFonts w:ascii="Times New Roman" w:hAnsi="Times New Roman" w:cs="Times New Roman"/>
          <w:b/>
        </w:rPr>
      </w:pPr>
      <w:r w:rsidRPr="00050891">
        <w:rPr>
          <w:rFonts w:ascii="Times New Roman" w:hAnsi="Times New Roman" w:cs="Times New Roman"/>
          <w:color w:val="000000"/>
        </w:rPr>
        <w:t>„Oferta –</w:t>
      </w:r>
      <w:r w:rsidRPr="00050891">
        <w:rPr>
          <w:rFonts w:ascii="Times New Roman" w:hAnsi="Times New Roman" w:cs="Times New Roman"/>
          <w:b/>
        </w:rPr>
        <w:t xml:space="preserve"> </w:t>
      </w:r>
      <w:r w:rsidR="00AF3A1B" w:rsidRPr="00050891">
        <w:rPr>
          <w:rFonts w:ascii="Times New Roman" w:hAnsi="Times New Roman" w:cs="Times New Roman"/>
          <w:b/>
        </w:rPr>
        <w:t xml:space="preserve">„Przetarg-wykonanie regulacji nastaw wstępnych na grzejnikowych zaworach termostatycznych w mieszkaniach w budynkach SM „ZAKRZEWO” w Elblągu, </w:t>
      </w:r>
      <w:r w:rsidRPr="00050891">
        <w:rPr>
          <w:rFonts w:ascii="Times New Roman" w:hAnsi="Times New Roman" w:cs="Times New Roman"/>
          <w:b/>
        </w:rPr>
        <w:t>nie otwierać pr</w:t>
      </w:r>
      <w:r w:rsidR="00FE7065" w:rsidRPr="00050891">
        <w:rPr>
          <w:rFonts w:ascii="Times New Roman" w:hAnsi="Times New Roman" w:cs="Times New Roman"/>
          <w:b/>
        </w:rPr>
        <w:t xml:space="preserve">zed  </w:t>
      </w:r>
      <w:r w:rsidR="004176B2" w:rsidRPr="00050891">
        <w:rPr>
          <w:rFonts w:ascii="Times New Roman" w:hAnsi="Times New Roman" w:cs="Times New Roman"/>
          <w:b/>
        </w:rPr>
        <w:t>16</w:t>
      </w:r>
      <w:r w:rsidR="00FE7065" w:rsidRPr="00050891">
        <w:rPr>
          <w:rFonts w:ascii="Times New Roman" w:hAnsi="Times New Roman" w:cs="Times New Roman"/>
          <w:b/>
        </w:rPr>
        <w:t>.10</w:t>
      </w:r>
      <w:r w:rsidR="00973418" w:rsidRPr="00050891">
        <w:rPr>
          <w:rFonts w:ascii="Times New Roman" w:hAnsi="Times New Roman" w:cs="Times New Roman"/>
          <w:b/>
        </w:rPr>
        <w:t>.2017 r.  godz. 11</w:t>
      </w:r>
      <w:r w:rsidRPr="00050891">
        <w:rPr>
          <w:rFonts w:ascii="Times New Roman" w:hAnsi="Times New Roman" w:cs="Times New Roman"/>
          <w:b/>
        </w:rPr>
        <w:t>:30”.</w:t>
      </w:r>
    </w:p>
    <w:p w:rsidR="00E96ED4" w:rsidRPr="00050891" w:rsidRDefault="00E96ED4" w:rsidP="0097341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  <w:color w:val="000000"/>
        </w:rPr>
        <w:t>Koperta powinna być zapieczętowana w sposób gwarantujący zachowanie poufności jej treści oraz zabezpieczający jej nienaruszalność do terminu otwarcia ofert</w:t>
      </w:r>
    </w:p>
    <w:p w:rsidR="00E96ED4" w:rsidRPr="00050891" w:rsidRDefault="00E96ED4" w:rsidP="0097341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 xml:space="preserve">Oferta złożona po terminie zostanie odrzucona. </w:t>
      </w:r>
    </w:p>
    <w:p w:rsidR="00973418" w:rsidRPr="00050891" w:rsidRDefault="00E96ED4" w:rsidP="00317E86">
      <w:pPr>
        <w:pStyle w:val="Akapitzlist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050891">
        <w:rPr>
          <w:rFonts w:ascii="Times New Roman" w:hAnsi="Times New Roman" w:cs="Times New Roman"/>
        </w:rPr>
        <w:t>Oferta wybrana w wyniku postępowania przetargowego zachowuje ważność do dnia  zawarcia umowy.</w:t>
      </w:r>
    </w:p>
    <w:p w:rsidR="00317E86" w:rsidRPr="00050891" w:rsidRDefault="00317E86" w:rsidP="00317E86">
      <w:pPr>
        <w:pStyle w:val="Akapitzlist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E96ED4" w:rsidRPr="00050891" w:rsidRDefault="00D65C61" w:rsidP="00D65C61">
      <w:pPr>
        <w:spacing w:after="0"/>
        <w:ind w:left="48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50891">
        <w:rPr>
          <w:rFonts w:ascii="Times New Roman" w:hAnsi="Times New Roman" w:cs="Times New Roman"/>
          <w:b/>
          <w:color w:val="000000"/>
          <w:u w:val="single"/>
        </w:rPr>
        <w:t>3.</w:t>
      </w:r>
      <w:r w:rsidR="00E96ED4" w:rsidRPr="00050891">
        <w:rPr>
          <w:rFonts w:ascii="Times New Roman" w:hAnsi="Times New Roman" w:cs="Times New Roman"/>
          <w:b/>
          <w:color w:val="000000"/>
          <w:u w:val="single"/>
        </w:rPr>
        <w:t>Miejsce i termin otwarcia ofert</w:t>
      </w:r>
    </w:p>
    <w:p w:rsidR="00D65C61" w:rsidRPr="00050891" w:rsidRDefault="00D65C61" w:rsidP="00D65C61">
      <w:pPr>
        <w:spacing w:after="0"/>
        <w:ind w:left="480"/>
        <w:jc w:val="both"/>
        <w:rPr>
          <w:rFonts w:ascii="Times New Roman" w:hAnsi="Times New Roman" w:cs="Times New Roman"/>
        </w:rPr>
      </w:pPr>
    </w:p>
    <w:p w:rsidR="00E96ED4" w:rsidRPr="00050891" w:rsidRDefault="00E96ED4" w:rsidP="00D65C6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vertAlign w:val="superscript"/>
        </w:rPr>
      </w:pPr>
      <w:r w:rsidRPr="00050891">
        <w:rPr>
          <w:rFonts w:ascii="Times New Roman" w:hAnsi="Times New Roman" w:cs="Times New Roman"/>
        </w:rPr>
        <w:t xml:space="preserve">Oferty zostaną otwarte publicznie w siedzibie Zamawiającej w pok. Nr 5 w dniu   </w:t>
      </w:r>
      <w:r w:rsidR="004176B2" w:rsidRPr="00050891">
        <w:rPr>
          <w:rFonts w:ascii="Times New Roman" w:hAnsi="Times New Roman" w:cs="Times New Roman"/>
          <w:b/>
        </w:rPr>
        <w:t>16</w:t>
      </w:r>
      <w:r w:rsidR="00FE7065" w:rsidRPr="00050891">
        <w:rPr>
          <w:rFonts w:ascii="Times New Roman" w:hAnsi="Times New Roman" w:cs="Times New Roman"/>
          <w:b/>
        </w:rPr>
        <w:t>.10</w:t>
      </w:r>
      <w:r w:rsidR="00D65C61" w:rsidRPr="00050891">
        <w:rPr>
          <w:rFonts w:ascii="Times New Roman" w:hAnsi="Times New Roman" w:cs="Times New Roman"/>
          <w:b/>
        </w:rPr>
        <w:t>.2017r.  o godz. 11</w:t>
      </w:r>
      <w:r w:rsidRPr="00050891">
        <w:rPr>
          <w:rFonts w:ascii="Times New Roman" w:hAnsi="Times New Roman" w:cs="Times New Roman"/>
          <w:b/>
        </w:rPr>
        <w:t>:30.</w:t>
      </w:r>
    </w:p>
    <w:p w:rsidR="00E96ED4" w:rsidRPr="00050891" w:rsidRDefault="00E96ED4" w:rsidP="00AF0C6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vertAlign w:val="superscript"/>
        </w:rPr>
      </w:pPr>
      <w:r w:rsidRPr="00050891">
        <w:rPr>
          <w:rFonts w:ascii="Times New Roman" w:hAnsi="Times New Roman" w:cs="Times New Roman"/>
        </w:rPr>
        <w:t>Oferenci mogą uczestniczyć w publicznej sesji otwarcia ofert.</w:t>
      </w:r>
    </w:p>
    <w:p w:rsidR="00AF0C60" w:rsidRPr="00050891" w:rsidRDefault="00AF0C60" w:rsidP="00AF0C60">
      <w:pPr>
        <w:pStyle w:val="Akapitzlist"/>
        <w:spacing w:after="0"/>
        <w:jc w:val="both"/>
        <w:rPr>
          <w:rFonts w:ascii="Times New Roman" w:hAnsi="Times New Roman" w:cs="Times New Roman"/>
          <w:b/>
          <w:vertAlign w:val="superscript"/>
        </w:rPr>
      </w:pPr>
    </w:p>
    <w:p w:rsidR="00E96ED4" w:rsidRPr="00050891" w:rsidRDefault="00D65C61" w:rsidP="00D65C61">
      <w:pPr>
        <w:spacing w:after="0"/>
        <w:ind w:left="538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50891">
        <w:rPr>
          <w:rFonts w:ascii="Times New Roman" w:hAnsi="Times New Roman" w:cs="Times New Roman"/>
          <w:b/>
          <w:color w:val="000000"/>
          <w:u w:val="single"/>
        </w:rPr>
        <w:t>4.</w:t>
      </w:r>
      <w:r w:rsidR="00E96ED4" w:rsidRPr="00050891">
        <w:rPr>
          <w:rFonts w:ascii="Times New Roman" w:hAnsi="Times New Roman" w:cs="Times New Roman"/>
          <w:b/>
          <w:color w:val="000000"/>
          <w:u w:val="single"/>
        </w:rPr>
        <w:t>Termin i sposób rozpoznania ofert</w:t>
      </w:r>
    </w:p>
    <w:p w:rsidR="00D65C61" w:rsidRPr="00050891" w:rsidRDefault="00D65C61" w:rsidP="00D65C61">
      <w:pPr>
        <w:spacing w:after="0"/>
        <w:ind w:left="538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E96ED4" w:rsidRPr="00050891" w:rsidRDefault="00E96ED4" w:rsidP="00D65C61">
      <w:pPr>
        <w:pStyle w:val="Akapitzlist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050891">
        <w:rPr>
          <w:rFonts w:ascii="Times New Roman" w:hAnsi="Times New Roman" w:cs="Times New Roman"/>
          <w:color w:val="000000"/>
        </w:rPr>
        <w:t>Niezwłocznie po otwarciu ofert nastąpi ich zbadanie pod względem poprawności formalnej i zupełności. Sprawdzanie i rozpoznawanie ofert nie odbywa się publicznie.</w:t>
      </w:r>
    </w:p>
    <w:p w:rsidR="00E96ED4" w:rsidRPr="00050891" w:rsidRDefault="00E96ED4" w:rsidP="00D65C61">
      <w:pPr>
        <w:pStyle w:val="Akapitzlist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050891">
        <w:rPr>
          <w:rFonts w:ascii="Times New Roman" w:hAnsi="Times New Roman" w:cs="Times New Roman"/>
          <w:color w:val="000000"/>
        </w:rPr>
        <w:t xml:space="preserve">Wyłonienie zwycięzcy przetargu nastąpi w terminie do dnia </w:t>
      </w:r>
      <w:r w:rsidR="004176B2" w:rsidRPr="00050891">
        <w:rPr>
          <w:rFonts w:ascii="Times New Roman" w:hAnsi="Times New Roman" w:cs="Times New Roman"/>
          <w:b/>
        </w:rPr>
        <w:t>1</w:t>
      </w:r>
      <w:r w:rsidR="00FE7065" w:rsidRPr="00050891">
        <w:rPr>
          <w:rFonts w:ascii="Times New Roman" w:hAnsi="Times New Roman" w:cs="Times New Roman"/>
          <w:b/>
        </w:rPr>
        <w:t>9</w:t>
      </w:r>
      <w:r w:rsidR="00BF6A1A" w:rsidRPr="00050891">
        <w:rPr>
          <w:rFonts w:ascii="Times New Roman" w:hAnsi="Times New Roman" w:cs="Times New Roman"/>
          <w:b/>
        </w:rPr>
        <w:t>.10</w:t>
      </w:r>
      <w:r w:rsidRPr="00050891">
        <w:rPr>
          <w:rFonts w:ascii="Times New Roman" w:hAnsi="Times New Roman" w:cs="Times New Roman"/>
          <w:b/>
        </w:rPr>
        <w:t>.2017</w:t>
      </w:r>
      <w:r w:rsidRPr="00050891">
        <w:rPr>
          <w:rFonts w:ascii="Times New Roman" w:hAnsi="Times New Roman" w:cs="Times New Roman"/>
          <w:color w:val="000000"/>
        </w:rPr>
        <w:t xml:space="preserve"> r.</w:t>
      </w:r>
    </w:p>
    <w:p w:rsidR="00E96ED4" w:rsidRPr="00050891" w:rsidRDefault="00E96ED4" w:rsidP="00D65C61">
      <w:pPr>
        <w:pStyle w:val="Akapitzlist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050891">
        <w:rPr>
          <w:rFonts w:ascii="Times New Roman" w:hAnsi="Times New Roman" w:cs="Times New Roman"/>
        </w:rPr>
        <w:t>Zamawiająca odrzuci ofertę,  jeżeli:</w:t>
      </w:r>
    </w:p>
    <w:p w:rsidR="00E96ED4" w:rsidRPr="00050891" w:rsidRDefault="00E96ED4" w:rsidP="00D65C61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50891">
        <w:rPr>
          <w:sz w:val="22"/>
          <w:szCs w:val="22"/>
        </w:rPr>
        <w:t>ofertę złożono po terminie,</w:t>
      </w:r>
    </w:p>
    <w:p w:rsidR="00E96ED4" w:rsidRPr="00050891" w:rsidRDefault="00E96ED4" w:rsidP="00D65C61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50891">
        <w:rPr>
          <w:sz w:val="22"/>
          <w:szCs w:val="22"/>
        </w:rPr>
        <w:t xml:space="preserve">oferta jest sprzeczna z Regulaminem </w:t>
      </w:r>
      <w:r w:rsidRPr="00050891">
        <w:rPr>
          <w:bCs/>
          <w:sz w:val="22"/>
          <w:szCs w:val="22"/>
        </w:rPr>
        <w:t>zasad i trybu organizacji zlecania dostaw i usług na roboty remontowe i budowlane w SM ’’Zakrzewo” wykonywane przy wykorzystaniu wsparcia finansowego z funduszy Unii Europejskiej w latach 2014 – 2020.</w:t>
      </w:r>
    </w:p>
    <w:p w:rsidR="00E96ED4" w:rsidRPr="00050891" w:rsidRDefault="00E96ED4" w:rsidP="00D65C61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50891">
        <w:rPr>
          <w:sz w:val="22"/>
          <w:szCs w:val="22"/>
        </w:rPr>
        <w:t>treść  oferty nie odpowiada wymogom SIWZ, a zwłaszcza nie zawiera koniecznych        elementów, zwłaszcza  prawidłowo określonego przedmi</w:t>
      </w:r>
      <w:r w:rsidR="00D65C61" w:rsidRPr="00050891">
        <w:rPr>
          <w:sz w:val="22"/>
          <w:szCs w:val="22"/>
        </w:rPr>
        <w:t>otu oferty, wynagrodzenia,</w:t>
      </w:r>
      <w:r w:rsidRPr="00050891">
        <w:rPr>
          <w:sz w:val="22"/>
          <w:szCs w:val="22"/>
        </w:rPr>
        <w:t xml:space="preserve"> okresu gwarancji, dowodu uiszczonego wadium, wymaganych załączników, </w:t>
      </w:r>
    </w:p>
    <w:p w:rsidR="00E96ED4" w:rsidRPr="00050891" w:rsidRDefault="00E96ED4" w:rsidP="00D65C61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50891">
        <w:rPr>
          <w:sz w:val="22"/>
          <w:szCs w:val="22"/>
        </w:rPr>
        <w:t xml:space="preserve">oferty częściowe, wariantowe, warunkowe, </w:t>
      </w:r>
    </w:p>
    <w:p w:rsidR="00E96ED4" w:rsidRPr="00050891" w:rsidRDefault="00E96ED4" w:rsidP="00D65C61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50891">
        <w:rPr>
          <w:sz w:val="22"/>
          <w:szCs w:val="22"/>
        </w:rPr>
        <w:t>oferta nie została podpisana przez oferenta lub osoby upoważnione do składania        oświadczeń woli,</w:t>
      </w:r>
    </w:p>
    <w:p w:rsidR="00E96ED4" w:rsidRPr="00050891" w:rsidRDefault="00E96ED4" w:rsidP="00D65C61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50891">
        <w:rPr>
          <w:sz w:val="22"/>
          <w:szCs w:val="22"/>
        </w:rPr>
        <w:t>zawiera rażąco niską cenę.</w:t>
      </w:r>
    </w:p>
    <w:p w:rsidR="00D65C61" w:rsidRPr="00050891" w:rsidRDefault="00D65C61" w:rsidP="00D65C61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050891">
        <w:rPr>
          <w:sz w:val="22"/>
          <w:szCs w:val="22"/>
        </w:rPr>
        <w:t>O odrzuceniu oferty Zamawiająca niezwłocznie powiadomi oferenta.</w:t>
      </w:r>
    </w:p>
    <w:p w:rsidR="00D65C61" w:rsidRPr="00050891" w:rsidRDefault="00E96ED4" w:rsidP="00D65C61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050891">
        <w:rPr>
          <w:sz w:val="22"/>
          <w:szCs w:val="22"/>
        </w:rPr>
        <w:t xml:space="preserve">W przypadku omyłek pisarskich, oczywistych pomyłek rachunkowych, lub braków </w:t>
      </w:r>
      <w:r w:rsidR="00D65C61" w:rsidRPr="00050891">
        <w:rPr>
          <w:sz w:val="22"/>
          <w:szCs w:val="22"/>
        </w:rPr>
        <w:t xml:space="preserve">    </w:t>
      </w:r>
    </w:p>
    <w:p w:rsidR="00E96ED4" w:rsidRPr="00050891" w:rsidRDefault="00E96ED4" w:rsidP="00D65C61">
      <w:pPr>
        <w:pStyle w:val="Default"/>
        <w:ind w:left="720"/>
        <w:jc w:val="both"/>
        <w:rPr>
          <w:b/>
          <w:sz w:val="22"/>
          <w:szCs w:val="22"/>
        </w:rPr>
      </w:pPr>
      <w:r w:rsidRPr="00050891">
        <w:rPr>
          <w:sz w:val="22"/>
          <w:szCs w:val="22"/>
        </w:rPr>
        <w:lastRenderedPageBreak/>
        <w:t>formalnych (np. co do poświadczeń i podpisów załączników do oferty), Zamawiająca wezwie oferenta do usunięcia braków w terminie 3 dni pod rygorem odrzucenia oferty.</w:t>
      </w:r>
    </w:p>
    <w:p w:rsidR="00D65C61" w:rsidRPr="00050891" w:rsidRDefault="00E96ED4" w:rsidP="00D65C61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050891">
        <w:rPr>
          <w:sz w:val="22"/>
          <w:szCs w:val="22"/>
        </w:rPr>
        <w:t xml:space="preserve">Zamawiająca może wezwać oferenta do stawienia się w Spółdzielni w terminie 3 dni  </w:t>
      </w:r>
    </w:p>
    <w:p w:rsidR="00E96ED4" w:rsidRPr="00050891" w:rsidRDefault="00E96ED4" w:rsidP="00D65C61">
      <w:pPr>
        <w:pStyle w:val="Default"/>
        <w:ind w:left="720"/>
        <w:jc w:val="both"/>
        <w:rPr>
          <w:b/>
          <w:sz w:val="22"/>
          <w:szCs w:val="22"/>
        </w:rPr>
      </w:pPr>
      <w:r w:rsidRPr="00050891">
        <w:rPr>
          <w:sz w:val="22"/>
          <w:szCs w:val="22"/>
        </w:rPr>
        <w:t>lub do złożenia na piśmie w terminie 3 dni wyjaśnień w przypadku zaistnienia innych wątpliwości co do złożonej oferty i jej treści, z wyjątkiem wysokości oferowanego wynagrodzenia ryczałtowego i oferowanego okresu gwarancji. Niestawienie się oferenta lub niezłożenie wyjaśnień uzasadnia odrzucenie oferty</w:t>
      </w:r>
    </w:p>
    <w:p w:rsidR="00D65C61" w:rsidRPr="00050891" w:rsidRDefault="00E96ED4" w:rsidP="00D65C61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050891">
        <w:rPr>
          <w:sz w:val="22"/>
          <w:szCs w:val="22"/>
        </w:rPr>
        <w:t xml:space="preserve">Oferent może wprowadzać zmiany, poprawki i uzupełnienia do złożonych ofert pod </w:t>
      </w:r>
    </w:p>
    <w:p w:rsidR="00E96ED4" w:rsidRPr="00050891" w:rsidRDefault="00E96ED4" w:rsidP="00D65C61">
      <w:pPr>
        <w:pStyle w:val="Default"/>
        <w:ind w:left="720"/>
        <w:jc w:val="both"/>
        <w:rPr>
          <w:b/>
          <w:sz w:val="22"/>
          <w:szCs w:val="22"/>
        </w:rPr>
      </w:pPr>
      <w:r w:rsidRPr="00050891">
        <w:rPr>
          <w:sz w:val="22"/>
          <w:szCs w:val="22"/>
        </w:rPr>
        <w:t>warunkiem, że Zamawiająca otrzyma pisemne oświadczenie o zmianach przed upływem terminu składania ofert.</w:t>
      </w:r>
    </w:p>
    <w:p w:rsidR="00D65C61" w:rsidRPr="00050891" w:rsidRDefault="00E96ED4" w:rsidP="00D65C61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050891">
        <w:rPr>
          <w:sz w:val="22"/>
          <w:szCs w:val="22"/>
        </w:rPr>
        <w:t xml:space="preserve">Powiadomienie o wprowadzeniu zmian musi być złożone według takich samych </w:t>
      </w:r>
    </w:p>
    <w:p w:rsidR="00D65C61" w:rsidRPr="00050891" w:rsidRDefault="00D65C61" w:rsidP="00D65C61">
      <w:pPr>
        <w:pStyle w:val="Default"/>
        <w:jc w:val="both"/>
        <w:rPr>
          <w:sz w:val="22"/>
          <w:szCs w:val="22"/>
        </w:rPr>
      </w:pPr>
      <w:r w:rsidRPr="00050891">
        <w:rPr>
          <w:sz w:val="22"/>
          <w:szCs w:val="22"/>
        </w:rPr>
        <w:t xml:space="preserve">            </w:t>
      </w:r>
      <w:r w:rsidR="00E96ED4" w:rsidRPr="00050891">
        <w:rPr>
          <w:sz w:val="22"/>
          <w:szCs w:val="22"/>
        </w:rPr>
        <w:t xml:space="preserve">wymagań, jak składana oferta: odpowiednio oznakowane, dodatkowo z dopiskiem </w:t>
      </w:r>
      <w:r w:rsidRPr="00050891">
        <w:rPr>
          <w:sz w:val="22"/>
          <w:szCs w:val="22"/>
        </w:rPr>
        <w:t xml:space="preserve">  </w:t>
      </w:r>
    </w:p>
    <w:p w:rsidR="00734761" w:rsidRPr="00050891" w:rsidRDefault="00D65C61" w:rsidP="00AF3A1B">
      <w:pPr>
        <w:pStyle w:val="Default"/>
        <w:jc w:val="both"/>
        <w:rPr>
          <w:sz w:val="22"/>
          <w:szCs w:val="22"/>
        </w:rPr>
      </w:pPr>
      <w:r w:rsidRPr="00050891">
        <w:rPr>
          <w:sz w:val="22"/>
          <w:szCs w:val="22"/>
        </w:rPr>
        <w:t xml:space="preserve">           </w:t>
      </w:r>
      <w:r w:rsidR="00E96ED4" w:rsidRPr="00050891">
        <w:rPr>
          <w:sz w:val="22"/>
          <w:szCs w:val="22"/>
        </w:rPr>
        <w:t>„ZMIANA  OFERTY” ze wskazaniem nadanego jej numeru.</w:t>
      </w:r>
    </w:p>
    <w:p w:rsidR="00AF3A1B" w:rsidRPr="00050891" w:rsidRDefault="00AF3A1B" w:rsidP="00AF3A1B">
      <w:pPr>
        <w:pStyle w:val="Default"/>
        <w:jc w:val="both"/>
        <w:rPr>
          <w:b/>
          <w:sz w:val="22"/>
          <w:szCs w:val="22"/>
        </w:rPr>
      </w:pPr>
    </w:p>
    <w:p w:rsidR="00D95D64" w:rsidRPr="00050891" w:rsidRDefault="00D95D64" w:rsidP="00D95D64">
      <w:pPr>
        <w:autoSpaceDE w:val="0"/>
        <w:spacing w:after="0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  <w:b/>
          <w:u w:val="single"/>
        </w:rPr>
        <w:t>5.Ocena ofert</w:t>
      </w:r>
      <w:r w:rsidRPr="00050891">
        <w:rPr>
          <w:rFonts w:ascii="Times New Roman" w:hAnsi="Times New Roman" w:cs="Times New Roman"/>
        </w:rPr>
        <w:t xml:space="preserve">. </w:t>
      </w:r>
    </w:p>
    <w:p w:rsidR="00D65C61" w:rsidRPr="00050891" w:rsidRDefault="00D65C61" w:rsidP="00D95D64">
      <w:pPr>
        <w:autoSpaceDE w:val="0"/>
        <w:spacing w:after="0"/>
        <w:rPr>
          <w:rFonts w:ascii="Times New Roman" w:hAnsi="Times New Roman" w:cs="Times New Roman"/>
        </w:rPr>
      </w:pPr>
    </w:p>
    <w:p w:rsidR="00050891" w:rsidRDefault="00864BC1" w:rsidP="00D95D64">
      <w:pPr>
        <w:autoSpaceDE w:val="0"/>
        <w:spacing w:after="0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 xml:space="preserve">         </w:t>
      </w:r>
      <w:r w:rsidR="00E96ED4" w:rsidRPr="00050891">
        <w:rPr>
          <w:rFonts w:ascii="Times New Roman" w:hAnsi="Times New Roman" w:cs="Times New Roman"/>
        </w:rPr>
        <w:t>1</w:t>
      </w:r>
      <w:r w:rsidRPr="00050891">
        <w:rPr>
          <w:rFonts w:ascii="Times New Roman" w:hAnsi="Times New Roman" w:cs="Times New Roman"/>
        </w:rPr>
        <w:t xml:space="preserve">.  </w:t>
      </w:r>
      <w:r w:rsidR="00D95D64" w:rsidRPr="00050891">
        <w:rPr>
          <w:rFonts w:ascii="Times New Roman" w:hAnsi="Times New Roman" w:cs="Times New Roman"/>
        </w:rPr>
        <w:t xml:space="preserve">W odniesieniu do wykonawców, którzy spełnili postawione warunki, Komisja </w:t>
      </w:r>
      <w:r w:rsidRPr="00050891">
        <w:rPr>
          <w:rFonts w:ascii="Times New Roman" w:hAnsi="Times New Roman" w:cs="Times New Roman"/>
        </w:rPr>
        <w:t xml:space="preserve">  </w:t>
      </w:r>
      <w:r w:rsidR="00D95D64" w:rsidRPr="00050891">
        <w:rPr>
          <w:rFonts w:ascii="Times New Roman" w:hAnsi="Times New Roman" w:cs="Times New Roman"/>
        </w:rPr>
        <w:t xml:space="preserve">dokona </w:t>
      </w:r>
      <w:r w:rsidRPr="00050891">
        <w:rPr>
          <w:rFonts w:ascii="Times New Roman" w:hAnsi="Times New Roman" w:cs="Times New Roman"/>
        </w:rPr>
        <w:t xml:space="preserve"> </w:t>
      </w:r>
    </w:p>
    <w:p w:rsidR="00D95D64" w:rsidRPr="00050891" w:rsidRDefault="00050891" w:rsidP="00D95D64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95D64" w:rsidRPr="00050891">
        <w:rPr>
          <w:rFonts w:ascii="Times New Roman" w:hAnsi="Times New Roman" w:cs="Times New Roman"/>
        </w:rPr>
        <w:t xml:space="preserve">oceny ofert na podstawie następujących kryteriów: </w:t>
      </w:r>
    </w:p>
    <w:p w:rsidR="00864BC1" w:rsidRPr="00050891" w:rsidRDefault="00864BC1" w:rsidP="00864BC1">
      <w:pPr>
        <w:pStyle w:val="Default"/>
        <w:ind w:left="720"/>
        <w:jc w:val="both"/>
        <w:rPr>
          <w:color w:val="auto"/>
          <w:sz w:val="22"/>
          <w:szCs w:val="22"/>
        </w:rPr>
      </w:pPr>
      <w:r w:rsidRPr="00050891">
        <w:rPr>
          <w:color w:val="auto"/>
          <w:sz w:val="22"/>
          <w:szCs w:val="22"/>
        </w:rPr>
        <w:t xml:space="preserve">   a/</w:t>
      </w:r>
      <w:r w:rsidR="00317E86" w:rsidRPr="00050891">
        <w:rPr>
          <w:color w:val="auto"/>
          <w:sz w:val="22"/>
          <w:szCs w:val="22"/>
        </w:rPr>
        <w:t xml:space="preserve"> Cena  za regulację całości nastaw </w:t>
      </w:r>
      <w:r w:rsidRPr="00050891">
        <w:rPr>
          <w:color w:val="auto"/>
          <w:sz w:val="22"/>
          <w:szCs w:val="22"/>
        </w:rPr>
        <w:t xml:space="preserve"> - maksy</w:t>
      </w:r>
      <w:r w:rsidR="00317E86" w:rsidRPr="00050891">
        <w:rPr>
          <w:color w:val="auto"/>
          <w:sz w:val="22"/>
          <w:szCs w:val="22"/>
        </w:rPr>
        <w:t>malnie  90</w:t>
      </w:r>
      <w:r w:rsidRPr="00050891">
        <w:rPr>
          <w:color w:val="auto"/>
          <w:sz w:val="22"/>
          <w:szCs w:val="22"/>
        </w:rPr>
        <w:t xml:space="preserve"> punktów,</w:t>
      </w:r>
    </w:p>
    <w:p w:rsidR="00050891" w:rsidRDefault="00317E86" w:rsidP="00864BC1">
      <w:pPr>
        <w:pStyle w:val="Default"/>
        <w:ind w:left="720"/>
        <w:jc w:val="both"/>
        <w:rPr>
          <w:color w:val="auto"/>
          <w:sz w:val="22"/>
          <w:szCs w:val="22"/>
        </w:rPr>
      </w:pPr>
      <w:r w:rsidRPr="00050891">
        <w:rPr>
          <w:color w:val="auto"/>
          <w:sz w:val="22"/>
          <w:szCs w:val="22"/>
        </w:rPr>
        <w:t xml:space="preserve">   b</w:t>
      </w:r>
      <w:r w:rsidR="0000129C" w:rsidRPr="00050891">
        <w:rPr>
          <w:color w:val="auto"/>
          <w:sz w:val="22"/>
          <w:szCs w:val="22"/>
        </w:rPr>
        <w:t xml:space="preserve">/ Wiarygodność – ocena w oparciu o wielkość, potencjał, ilość robót i rodzaj robót </w:t>
      </w:r>
      <w:r w:rsidR="00050891">
        <w:rPr>
          <w:color w:val="auto"/>
          <w:sz w:val="22"/>
          <w:szCs w:val="22"/>
        </w:rPr>
        <w:t xml:space="preserve">  </w:t>
      </w:r>
    </w:p>
    <w:p w:rsidR="0000129C" w:rsidRPr="00050891" w:rsidRDefault="00050891" w:rsidP="00864BC1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00129C" w:rsidRPr="007057BA">
        <w:rPr>
          <w:color w:val="auto"/>
          <w:sz w:val="22"/>
          <w:szCs w:val="22"/>
        </w:rPr>
        <w:t xml:space="preserve">wykonywanych </w:t>
      </w:r>
      <w:r w:rsidR="007057BA">
        <w:rPr>
          <w:color w:val="auto"/>
          <w:sz w:val="22"/>
          <w:szCs w:val="22"/>
        </w:rPr>
        <w:t>w okresie ostatnich 3</w:t>
      </w:r>
      <w:r w:rsidR="0000129C" w:rsidRPr="007057BA">
        <w:rPr>
          <w:color w:val="auto"/>
          <w:sz w:val="22"/>
          <w:szCs w:val="22"/>
        </w:rPr>
        <w:t xml:space="preserve"> lat, przedłożone</w:t>
      </w:r>
      <w:r w:rsidR="0000129C" w:rsidRPr="00050891">
        <w:rPr>
          <w:color w:val="auto"/>
          <w:sz w:val="22"/>
          <w:szCs w:val="22"/>
        </w:rPr>
        <w:t xml:space="preserve"> referencje – maksymalnie 5 pkt.</w:t>
      </w:r>
    </w:p>
    <w:p w:rsidR="00050891" w:rsidRDefault="00317E86" w:rsidP="00050891">
      <w:pPr>
        <w:pStyle w:val="Default"/>
        <w:ind w:left="720"/>
        <w:jc w:val="both"/>
        <w:rPr>
          <w:color w:val="auto"/>
          <w:sz w:val="22"/>
          <w:szCs w:val="22"/>
        </w:rPr>
      </w:pPr>
      <w:r w:rsidRPr="00050891">
        <w:rPr>
          <w:color w:val="auto"/>
          <w:sz w:val="22"/>
          <w:szCs w:val="22"/>
        </w:rPr>
        <w:t xml:space="preserve">   c/ Gwarancja na wykonanie nastaw</w:t>
      </w:r>
      <w:r w:rsidR="0000129C" w:rsidRPr="00050891">
        <w:rPr>
          <w:color w:val="auto"/>
          <w:sz w:val="22"/>
          <w:szCs w:val="22"/>
        </w:rPr>
        <w:t xml:space="preserve">: liczba miesięcy , o jaką zostanie przedłużona gwarancja </w:t>
      </w:r>
    </w:p>
    <w:p w:rsidR="00317E86" w:rsidRPr="00050891" w:rsidRDefault="00050891" w:rsidP="00050891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7057BA">
        <w:rPr>
          <w:color w:val="auto"/>
          <w:sz w:val="22"/>
          <w:szCs w:val="22"/>
        </w:rPr>
        <w:t>na wykonane roboty powyżej 12</w:t>
      </w:r>
      <w:r w:rsidR="0000129C" w:rsidRPr="00050891">
        <w:rPr>
          <w:color w:val="auto"/>
          <w:sz w:val="22"/>
          <w:szCs w:val="22"/>
        </w:rPr>
        <w:t xml:space="preserve"> miesięcy- maksymalnie 5 pkt.</w:t>
      </w:r>
    </w:p>
    <w:p w:rsidR="004176B2" w:rsidRPr="00050891" w:rsidRDefault="00050891" w:rsidP="0005089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2.</w:t>
      </w:r>
      <w:r w:rsidR="00864BC1" w:rsidRPr="00050891">
        <w:rPr>
          <w:color w:val="auto"/>
          <w:sz w:val="22"/>
          <w:szCs w:val="22"/>
        </w:rPr>
        <w:t xml:space="preserve">Ocena oferty będzie określona wg formuły: </w:t>
      </w:r>
    </w:p>
    <w:p w:rsidR="004176B2" w:rsidRPr="00050891" w:rsidRDefault="004176B2" w:rsidP="004176B2">
      <w:pPr>
        <w:pStyle w:val="Default"/>
        <w:ind w:left="720"/>
        <w:jc w:val="both"/>
        <w:rPr>
          <w:color w:val="auto"/>
          <w:sz w:val="22"/>
          <w:szCs w:val="22"/>
        </w:rPr>
      </w:pPr>
      <w:r w:rsidRPr="00050891">
        <w:rPr>
          <w:b/>
          <w:color w:val="auto"/>
          <w:sz w:val="22"/>
          <w:szCs w:val="22"/>
        </w:rPr>
        <w:t xml:space="preserve">Cena </w:t>
      </w:r>
      <w:r w:rsidRPr="00050891">
        <w:rPr>
          <w:color w:val="auto"/>
          <w:sz w:val="22"/>
          <w:szCs w:val="22"/>
        </w:rPr>
        <w:t>- cena najniższej oferty dzielona przez cenę oferenta razy 90 pkt,</w:t>
      </w:r>
    </w:p>
    <w:p w:rsidR="004176B2" w:rsidRPr="00050891" w:rsidRDefault="004176B2" w:rsidP="004176B2">
      <w:pPr>
        <w:pStyle w:val="Default"/>
        <w:ind w:left="720"/>
        <w:jc w:val="both"/>
        <w:rPr>
          <w:color w:val="auto"/>
          <w:sz w:val="22"/>
          <w:szCs w:val="22"/>
        </w:rPr>
      </w:pPr>
      <w:r w:rsidRPr="00050891">
        <w:rPr>
          <w:b/>
          <w:color w:val="auto"/>
          <w:sz w:val="22"/>
          <w:szCs w:val="22"/>
        </w:rPr>
        <w:t xml:space="preserve">Wiarygodność </w:t>
      </w:r>
      <w:r w:rsidRPr="00050891">
        <w:rPr>
          <w:color w:val="auto"/>
          <w:sz w:val="22"/>
          <w:szCs w:val="22"/>
        </w:rPr>
        <w:t>- ilość punktów będzie określona indywidualnie jako średnia arytmetyczna uzyskanej punktacji od poszczególnych Członków Komisji przetargowej - maksymalnie 5 pkt.</w:t>
      </w:r>
    </w:p>
    <w:p w:rsidR="004176B2" w:rsidRPr="00050891" w:rsidRDefault="004176B2" w:rsidP="004176B2">
      <w:pPr>
        <w:pStyle w:val="Default"/>
        <w:ind w:left="720"/>
        <w:jc w:val="both"/>
        <w:rPr>
          <w:color w:val="auto"/>
          <w:sz w:val="22"/>
          <w:szCs w:val="22"/>
        </w:rPr>
      </w:pPr>
      <w:r w:rsidRPr="00050891">
        <w:rPr>
          <w:b/>
          <w:color w:val="auto"/>
          <w:sz w:val="22"/>
          <w:szCs w:val="22"/>
        </w:rPr>
        <w:t>Gwarancja na roboty</w:t>
      </w:r>
      <w:r w:rsidRPr="00050891">
        <w:rPr>
          <w:color w:val="auto"/>
          <w:sz w:val="22"/>
          <w:szCs w:val="22"/>
        </w:rPr>
        <w:t xml:space="preserve"> - ilość punktów będzie przyznana w następujący sposób:</w:t>
      </w:r>
    </w:p>
    <w:p w:rsidR="004176B2" w:rsidRPr="00050891" w:rsidRDefault="004176B2" w:rsidP="004176B2">
      <w:pPr>
        <w:pStyle w:val="Default"/>
        <w:ind w:left="720"/>
        <w:jc w:val="both"/>
        <w:rPr>
          <w:color w:val="auto"/>
          <w:sz w:val="22"/>
          <w:szCs w:val="22"/>
        </w:rPr>
      </w:pPr>
      <w:r w:rsidRPr="00050891">
        <w:rPr>
          <w:color w:val="auto"/>
          <w:sz w:val="22"/>
          <w:szCs w:val="22"/>
        </w:rPr>
        <w:t>Przedłużenie gwarancji o 6 miesięcy-1 punkt,</w:t>
      </w:r>
    </w:p>
    <w:p w:rsidR="004176B2" w:rsidRPr="00050891" w:rsidRDefault="004176B2" w:rsidP="004176B2">
      <w:pPr>
        <w:pStyle w:val="Default"/>
        <w:numPr>
          <w:ilvl w:val="2"/>
          <w:numId w:val="5"/>
        </w:numPr>
        <w:tabs>
          <w:tab w:val="clear" w:pos="2263"/>
          <w:tab w:val="num" w:pos="720"/>
        </w:tabs>
        <w:ind w:left="900" w:hanging="180"/>
        <w:jc w:val="both"/>
        <w:rPr>
          <w:color w:val="auto"/>
          <w:sz w:val="22"/>
          <w:szCs w:val="22"/>
        </w:rPr>
      </w:pPr>
      <w:r w:rsidRPr="00050891">
        <w:rPr>
          <w:color w:val="auto"/>
          <w:sz w:val="22"/>
          <w:szCs w:val="22"/>
        </w:rPr>
        <w:t>12 miesięcy -2 punkty,</w:t>
      </w:r>
    </w:p>
    <w:p w:rsidR="004176B2" w:rsidRPr="00050891" w:rsidRDefault="004176B2" w:rsidP="004176B2">
      <w:pPr>
        <w:pStyle w:val="Default"/>
        <w:numPr>
          <w:ilvl w:val="2"/>
          <w:numId w:val="5"/>
        </w:numPr>
        <w:tabs>
          <w:tab w:val="clear" w:pos="2263"/>
          <w:tab w:val="num" w:pos="720"/>
        </w:tabs>
        <w:ind w:left="900" w:hanging="180"/>
        <w:jc w:val="both"/>
        <w:rPr>
          <w:color w:val="auto"/>
          <w:sz w:val="22"/>
          <w:szCs w:val="22"/>
        </w:rPr>
      </w:pPr>
      <w:r w:rsidRPr="00050891">
        <w:rPr>
          <w:color w:val="auto"/>
          <w:sz w:val="22"/>
          <w:szCs w:val="22"/>
        </w:rPr>
        <w:t>18 miesięcy -3 punkty,</w:t>
      </w:r>
    </w:p>
    <w:p w:rsidR="004176B2" w:rsidRPr="00050891" w:rsidRDefault="004176B2" w:rsidP="004176B2">
      <w:pPr>
        <w:pStyle w:val="Default"/>
        <w:numPr>
          <w:ilvl w:val="2"/>
          <w:numId w:val="5"/>
        </w:numPr>
        <w:tabs>
          <w:tab w:val="clear" w:pos="2263"/>
          <w:tab w:val="num" w:pos="720"/>
        </w:tabs>
        <w:ind w:left="900" w:hanging="180"/>
        <w:jc w:val="both"/>
        <w:rPr>
          <w:color w:val="auto"/>
          <w:sz w:val="22"/>
          <w:szCs w:val="22"/>
        </w:rPr>
      </w:pPr>
      <w:r w:rsidRPr="00050891">
        <w:rPr>
          <w:color w:val="auto"/>
          <w:sz w:val="22"/>
          <w:szCs w:val="22"/>
        </w:rPr>
        <w:t>24 miesiące -4 punkty,</w:t>
      </w:r>
    </w:p>
    <w:p w:rsidR="004176B2" w:rsidRPr="00050891" w:rsidRDefault="004176B2" w:rsidP="004176B2">
      <w:pPr>
        <w:pStyle w:val="Default"/>
        <w:numPr>
          <w:ilvl w:val="2"/>
          <w:numId w:val="5"/>
        </w:numPr>
        <w:tabs>
          <w:tab w:val="clear" w:pos="2263"/>
          <w:tab w:val="num" w:pos="720"/>
        </w:tabs>
        <w:ind w:left="900" w:hanging="180"/>
        <w:jc w:val="both"/>
        <w:rPr>
          <w:color w:val="auto"/>
          <w:sz w:val="22"/>
          <w:szCs w:val="22"/>
        </w:rPr>
      </w:pPr>
      <w:r w:rsidRPr="00050891">
        <w:rPr>
          <w:color w:val="auto"/>
          <w:sz w:val="22"/>
          <w:szCs w:val="22"/>
        </w:rPr>
        <w:t>30 miesięcy -5 punktów.</w:t>
      </w:r>
    </w:p>
    <w:p w:rsidR="00864BC1" w:rsidRPr="007057BA" w:rsidRDefault="004176B2" w:rsidP="004176B2">
      <w:pPr>
        <w:pStyle w:val="Default"/>
        <w:ind w:left="720"/>
        <w:jc w:val="both"/>
        <w:rPr>
          <w:color w:val="auto"/>
          <w:sz w:val="22"/>
          <w:szCs w:val="22"/>
        </w:rPr>
      </w:pPr>
      <w:r w:rsidRPr="007057BA">
        <w:rPr>
          <w:sz w:val="22"/>
          <w:szCs w:val="22"/>
        </w:rPr>
        <w:t xml:space="preserve">Deklarując liczbę miesięcy , o jaką zostanie przedłużona gwarancja na roboty </w:t>
      </w:r>
      <w:r w:rsidR="007057BA">
        <w:rPr>
          <w:sz w:val="22"/>
          <w:szCs w:val="22"/>
        </w:rPr>
        <w:t>(powyżej 12</w:t>
      </w:r>
      <w:r w:rsidRPr="007057BA">
        <w:rPr>
          <w:sz w:val="22"/>
          <w:szCs w:val="22"/>
        </w:rPr>
        <w:t xml:space="preserve"> miesięcy) Wykonawca zobowiązuje się, że obejmie roboty dodatkową gwarancją na wskazaną w ofercie liczbę miesięcy </w:t>
      </w:r>
      <w:r w:rsidR="007057BA">
        <w:rPr>
          <w:sz w:val="22"/>
          <w:szCs w:val="22"/>
        </w:rPr>
        <w:t>powyżej 12</w:t>
      </w:r>
      <w:r w:rsidRPr="007057BA">
        <w:rPr>
          <w:sz w:val="22"/>
          <w:szCs w:val="22"/>
        </w:rPr>
        <w:t xml:space="preserve"> miesięcy.</w:t>
      </w:r>
    </w:p>
    <w:p w:rsidR="00D95D64" w:rsidRPr="00050891" w:rsidRDefault="00317E86" w:rsidP="00E96ED4">
      <w:pPr>
        <w:pStyle w:val="Default"/>
        <w:ind w:left="720"/>
        <w:jc w:val="both"/>
        <w:rPr>
          <w:color w:val="auto"/>
          <w:sz w:val="22"/>
          <w:szCs w:val="22"/>
        </w:rPr>
      </w:pPr>
      <w:r w:rsidRPr="007057BA">
        <w:rPr>
          <w:sz w:val="22"/>
          <w:szCs w:val="22"/>
        </w:rPr>
        <w:t xml:space="preserve">3. </w:t>
      </w:r>
      <w:r w:rsidR="00D95D64" w:rsidRPr="007057BA">
        <w:rPr>
          <w:sz w:val="22"/>
          <w:szCs w:val="22"/>
        </w:rPr>
        <w:t>Zamawiająca udzieli zamówienia temu oferentowi</w:t>
      </w:r>
      <w:r w:rsidR="00D95D64" w:rsidRPr="00050891">
        <w:rPr>
          <w:sz w:val="22"/>
          <w:szCs w:val="22"/>
        </w:rPr>
        <w:t>, którego oferta będzie odpowiadać wszystkim wymaganiom określonym w niniejszej specyfikacji i zostanie oceniona jako najkorzystniejsza w oparciu o podane wyżej kryteria wyboru.</w:t>
      </w:r>
    </w:p>
    <w:p w:rsidR="00C81CFD" w:rsidRPr="00050891" w:rsidRDefault="00864BC1" w:rsidP="00E96ED4">
      <w:pPr>
        <w:pStyle w:val="Default"/>
        <w:jc w:val="both"/>
        <w:rPr>
          <w:sz w:val="22"/>
          <w:szCs w:val="22"/>
        </w:rPr>
      </w:pPr>
      <w:r w:rsidRPr="00050891">
        <w:rPr>
          <w:sz w:val="22"/>
          <w:szCs w:val="22"/>
        </w:rPr>
        <w:t xml:space="preserve">             4. </w:t>
      </w:r>
      <w:r w:rsidR="00D95D64" w:rsidRPr="00050891">
        <w:rPr>
          <w:sz w:val="22"/>
          <w:szCs w:val="22"/>
        </w:rPr>
        <w:t xml:space="preserve">Niezwłocznie po zatwierdzeniu przez Zarząd wyboru najkorzystniejszej oferty </w:t>
      </w:r>
    </w:p>
    <w:p w:rsidR="00C81CFD" w:rsidRPr="00050891" w:rsidRDefault="00C81CFD" w:rsidP="00E96ED4">
      <w:pPr>
        <w:pStyle w:val="Default"/>
        <w:jc w:val="both"/>
        <w:rPr>
          <w:sz w:val="22"/>
          <w:szCs w:val="22"/>
        </w:rPr>
      </w:pPr>
      <w:r w:rsidRPr="00050891">
        <w:rPr>
          <w:sz w:val="22"/>
          <w:szCs w:val="22"/>
        </w:rPr>
        <w:t xml:space="preserve">             </w:t>
      </w:r>
      <w:r w:rsidR="00D95D64" w:rsidRPr="00050891">
        <w:rPr>
          <w:sz w:val="22"/>
          <w:szCs w:val="22"/>
        </w:rPr>
        <w:t>Zamawiająca</w:t>
      </w:r>
      <w:r w:rsidR="00E96ED4" w:rsidRPr="00050891">
        <w:rPr>
          <w:sz w:val="22"/>
          <w:szCs w:val="22"/>
        </w:rPr>
        <w:t xml:space="preserve"> </w:t>
      </w:r>
      <w:r w:rsidR="00D95D64" w:rsidRPr="00050891">
        <w:rPr>
          <w:sz w:val="22"/>
          <w:szCs w:val="22"/>
        </w:rPr>
        <w:t xml:space="preserve">zamieści informację o wyborze na stronię internetowej, w bazie </w:t>
      </w:r>
    </w:p>
    <w:p w:rsidR="00D95D64" w:rsidRPr="00050891" w:rsidRDefault="00C81CFD" w:rsidP="00E96ED4">
      <w:pPr>
        <w:pStyle w:val="Default"/>
        <w:jc w:val="both"/>
        <w:rPr>
          <w:sz w:val="22"/>
          <w:szCs w:val="22"/>
        </w:rPr>
      </w:pPr>
      <w:r w:rsidRPr="00050891">
        <w:rPr>
          <w:sz w:val="22"/>
          <w:szCs w:val="22"/>
        </w:rPr>
        <w:t xml:space="preserve">             </w:t>
      </w:r>
      <w:r w:rsidR="00D95D64" w:rsidRPr="00050891">
        <w:rPr>
          <w:sz w:val="22"/>
          <w:szCs w:val="22"/>
        </w:rPr>
        <w:t>konkurencyjności oraz w</w:t>
      </w:r>
      <w:r w:rsidRPr="00050891">
        <w:rPr>
          <w:sz w:val="22"/>
          <w:szCs w:val="22"/>
        </w:rPr>
        <w:t xml:space="preserve"> </w:t>
      </w:r>
      <w:r w:rsidR="00D95D64" w:rsidRPr="00050891">
        <w:rPr>
          <w:sz w:val="22"/>
          <w:szCs w:val="22"/>
        </w:rPr>
        <w:t>miejscu publicznie dostępnym w swojej siedzibie.</w:t>
      </w:r>
    </w:p>
    <w:p w:rsidR="00D95D64" w:rsidRPr="00050891" w:rsidRDefault="00864BC1" w:rsidP="00E96ED4">
      <w:pPr>
        <w:pStyle w:val="Default"/>
        <w:ind w:left="720"/>
        <w:jc w:val="both"/>
        <w:rPr>
          <w:color w:val="auto"/>
          <w:sz w:val="22"/>
          <w:szCs w:val="22"/>
        </w:rPr>
      </w:pPr>
      <w:r w:rsidRPr="00050891">
        <w:rPr>
          <w:sz w:val="22"/>
          <w:szCs w:val="22"/>
        </w:rPr>
        <w:t xml:space="preserve">5. </w:t>
      </w:r>
      <w:r w:rsidR="00D95D64" w:rsidRPr="00050891">
        <w:rPr>
          <w:sz w:val="22"/>
          <w:szCs w:val="22"/>
        </w:rPr>
        <w:t>Zamawiająca informuje, że jeśli zostanie złożona oferta, której wybór prowadziłby do powstania obowiązku podatkowego Zamawiającej zgodnie z przepisami o podatku od towarów i usług w zakresie dotyczącym wewnątrz wspólnotowego nabycia towarów, Zamawiająca w celu oceny takiej oferty doliczy do przedstawionej w niej ceny podatek od towarów i usług, który miałaby obowiązek wpłacić zgodnie z przepisami .</w:t>
      </w:r>
    </w:p>
    <w:p w:rsidR="00050891" w:rsidRPr="00B459D9" w:rsidRDefault="00864BC1" w:rsidP="00B459D9">
      <w:pPr>
        <w:pStyle w:val="Default"/>
        <w:ind w:left="720"/>
        <w:jc w:val="both"/>
        <w:rPr>
          <w:sz w:val="22"/>
          <w:szCs w:val="22"/>
        </w:rPr>
      </w:pPr>
      <w:r w:rsidRPr="00050891">
        <w:rPr>
          <w:sz w:val="22"/>
          <w:szCs w:val="22"/>
        </w:rPr>
        <w:t xml:space="preserve">6. </w:t>
      </w:r>
      <w:r w:rsidR="00D95D64" w:rsidRPr="00050891">
        <w:rPr>
          <w:sz w:val="22"/>
          <w:szCs w:val="22"/>
        </w:rPr>
        <w:t>Zamawiająca powiadomi niezwłocznie o wynikach postępowania wszystkich oferentów, których oferty były przedmiotem oceny (nie zawiadamia się oferentów ofert odrzuconych).</w:t>
      </w:r>
    </w:p>
    <w:p w:rsidR="00D95D64" w:rsidRPr="00050891" w:rsidRDefault="00D95D64" w:rsidP="00D95D64">
      <w:pPr>
        <w:pStyle w:val="Default"/>
        <w:ind w:left="720"/>
        <w:rPr>
          <w:color w:val="auto"/>
          <w:sz w:val="22"/>
          <w:szCs w:val="22"/>
        </w:rPr>
      </w:pPr>
    </w:p>
    <w:p w:rsidR="00D95D64" w:rsidRPr="00050891" w:rsidRDefault="00E96ED4" w:rsidP="00E96ED4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50891">
        <w:rPr>
          <w:rFonts w:ascii="Times New Roman" w:hAnsi="Times New Roman" w:cs="Times New Roman"/>
          <w:b/>
          <w:color w:val="000000"/>
          <w:u w:val="single"/>
        </w:rPr>
        <w:t>6.</w:t>
      </w:r>
      <w:r w:rsidR="00D95D64" w:rsidRPr="00050891">
        <w:rPr>
          <w:rFonts w:ascii="Times New Roman" w:hAnsi="Times New Roman" w:cs="Times New Roman"/>
          <w:b/>
          <w:color w:val="000000"/>
          <w:u w:val="single"/>
        </w:rPr>
        <w:t xml:space="preserve">Podpisanie umowy. </w:t>
      </w:r>
    </w:p>
    <w:p w:rsidR="008E0E55" w:rsidRPr="00050891" w:rsidRDefault="008E0E55" w:rsidP="00E96ED4">
      <w:pPr>
        <w:spacing w:after="0"/>
        <w:jc w:val="both"/>
        <w:rPr>
          <w:rFonts w:ascii="Times New Roman" w:hAnsi="Times New Roman" w:cs="Times New Roman"/>
        </w:rPr>
      </w:pPr>
    </w:p>
    <w:p w:rsidR="00D95D64" w:rsidRPr="00050891" w:rsidRDefault="00864BC1" w:rsidP="00E96ED4">
      <w:pPr>
        <w:spacing w:after="0" w:line="240" w:lineRule="atLeast"/>
        <w:ind w:left="720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 xml:space="preserve">1. </w:t>
      </w:r>
      <w:r w:rsidR="00D95D64" w:rsidRPr="00050891">
        <w:rPr>
          <w:rFonts w:ascii="Times New Roman" w:hAnsi="Times New Roman" w:cs="Times New Roman"/>
        </w:rPr>
        <w:t>Umowa zostanie podpisana w siedzibie Zamawiającej z wybranym oferentem w ciągu 7 dni od dnia zatwierdzenia przez Zarząd wyboru oferenta. Po podpisaniu umowy i rozpoczęciu robót Zamawiająca z</w:t>
      </w:r>
      <w:r w:rsidR="004176B2" w:rsidRPr="00050891">
        <w:rPr>
          <w:rFonts w:ascii="Times New Roman" w:hAnsi="Times New Roman" w:cs="Times New Roman"/>
        </w:rPr>
        <w:t>wróci Wykonawcy wpłacone wadium lub zgodnie z oświadczeniem Wykonawcy przeznaczy na zabezpieczenia należytego wykonania umowy.</w:t>
      </w:r>
    </w:p>
    <w:p w:rsidR="00D95D64" w:rsidRPr="00050891" w:rsidRDefault="00864BC1" w:rsidP="00E96ED4">
      <w:pPr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050891">
        <w:rPr>
          <w:rFonts w:ascii="Times New Roman" w:hAnsi="Times New Roman" w:cs="Times New Roman"/>
          <w:color w:val="000000"/>
        </w:rPr>
        <w:t xml:space="preserve">2. </w:t>
      </w:r>
      <w:r w:rsidR="00D95D64" w:rsidRPr="00050891">
        <w:rPr>
          <w:rFonts w:ascii="Times New Roman" w:hAnsi="Times New Roman" w:cs="Times New Roman"/>
          <w:color w:val="000000"/>
        </w:rPr>
        <w:t xml:space="preserve">Zakazuje się zmian postanowień zawartej umowy oraz wprowadzania nowych postanowień do umowy, niekorzystnych dla Zamawiającego, jeżeli przy ich uwzględnieniu należałoby </w:t>
      </w:r>
      <w:r w:rsidR="00D95D64" w:rsidRPr="00050891">
        <w:rPr>
          <w:rFonts w:ascii="Times New Roman" w:hAnsi="Times New Roman" w:cs="Times New Roman"/>
          <w:color w:val="000000"/>
        </w:rPr>
        <w:lastRenderedPageBreak/>
        <w:t>zmienić treść oferty, na podstawie której dokonano wyboru oferenta, chyba że, konieczność wprowadzenia takich zmian wynika z okoliczności, których nie można było przewidzieć w chwili zawarcia umowy.</w:t>
      </w:r>
    </w:p>
    <w:p w:rsidR="00D95D64" w:rsidRPr="00050891" w:rsidRDefault="00864BC1" w:rsidP="00E96ED4">
      <w:pPr>
        <w:tabs>
          <w:tab w:val="left" w:pos="709"/>
        </w:tabs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050891">
        <w:rPr>
          <w:rFonts w:ascii="Times New Roman" w:hAnsi="Times New Roman" w:cs="Times New Roman"/>
          <w:color w:val="000000"/>
        </w:rPr>
        <w:t xml:space="preserve">3. </w:t>
      </w:r>
      <w:r w:rsidR="00D95D64" w:rsidRPr="00050891">
        <w:rPr>
          <w:rFonts w:ascii="Times New Roman" w:hAnsi="Times New Roman" w:cs="Times New Roman"/>
          <w:color w:val="000000"/>
        </w:rPr>
        <w:t>Zamawiający zastrzega prawo zamknięcia przetargu bez dokonania wyboru oferenta.</w:t>
      </w:r>
    </w:p>
    <w:p w:rsidR="00D95D64" w:rsidRPr="00050891" w:rsidRDefault="00864BC1" w:rsidP="00E96ED4">
      <w:pPr>
        <w:spacing w:after="0" w:line="240" w:lineRule="atLeast"/>
        <w:ind w:left="720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</w:rPr>
        <w:t xml:space="preserve">4. </w:t>
      </w:r>
      <w:r w:rsidR="00D95D64" w:rsidRPr="00050891">
        <w:rPr>
          <w:rFonts w:ascii="Times New Roman" w:hAnsi="Times New Roman" w:cs="Times New Roman"/>
        </w:rPr>
        <w:t>Oferentowi nie przysługują żadne roszczenia z tytułu unieważnienia przetargu lub odrzucenia oferty.</w:t>
      </w:r>
    </w:p>
    <w:p w:rsidR="00D95D64" w:rsidRPr="00050891" w:rsidRDefault="00D95D64" w:rsidP="00D95D64">
      <w:pPr>
        <w:spacing w:after="0" w:line="240" w:lineRule="atLeast"/>
        <w:ind w:left="720"/>
        <w:jc w:val="both"/>
        <w:rPr>
          <w:rFonts w:ascii="Times New Roman" w:hAnsi="Times New Roman" w:cs="Times New Roman"/>
        </w:rPr>
      </w:pPr>
    </w:p>
    <w:p w:rsidR="00D95D64" w:rsidRPr="00050891" w:rsidRDefault="00E96ED4" w:rsidP="00E96ED4">
      <w:pPr>
        <w:ind w:left="198"/>
        <w:jc w:val="both"/>
        <w:rPr>
          <w:rFonts w:ascii="Times New Roman" w:hAnsi="Times New Roman" w:cs="Times New Roman"/>
          <w:b/>
          <w:u w:val="single"/>
        </w:rPr>
      </w:pPr>
      <w:r w:rsidRPr="00050891">
        <w:rPr>
          <w:rFonts w:ascii="Times New Roman" w:hAnsi="Times New Roman" w:cs="Times New Roman"/>
          <w:b/>
          <w:color w:val="000000"/>
          <w:u w:val="single"/>
        </w:rPr>
        <w:t>VI.</w:t>
      </w:r>
      <w:r w:rsidR="00D95D64" w:rsidRPr="00050891">
        <w:rPr>
          <w:rFonts w:ascii="Times New Roman" w:hAnsi="Times New Roman" w:cs="Times New Roman"/>
          <w:b/>
          <w:color w:val="000000"/>
          <w:u w:val="single"/>
        </w:rPr>
        <w:t xml:space="preserve">Kontakt </w:t>
      </w:r>
    </w:p>
    <w:p w:rsidR="00D95D64" w:rsidRPr="00050891" w:rsidRDefault="00D95D64" w:rsidP="00D95D64">
      <w:pPr>
        <w:numPr>
          <w:ilvl w:val="0"/>
          <w:numId w:val="7"/>
        </w:numPr>
        <w:tabs>
          <w:tab w:val="left" w:pos="540"/>
        </w:tabs>
        <w:spacing w:after="0"/>
        <w:ind w:left="540" w:hanging="183"/>
        <w:jc w:val="both"/>
        <w:rPr>
          <w:rFonts w:ascii="Times New Roman" w:hAnsi="Times New Roman" w:cs="Times New Roman"/>
        </w:rPr>
      </w:pPr>
      <w:r w:rsidRPr="00050891">
        <w:rPr>
          <w:rFonts w:ascii="Times New Roman" w:hAnsi="Times New Roman" w:cs="Times New Roman"/>
          <w:color w:val="000000"/>
        </w:rPr>
        <w:t xml:space="preserve">Oświadczenia, wnioski, zawiadomienia oraz inne informacje oferent składa </w:t>
      </w:r>
      <w:r w:rsidRPr="00050891">
        <w:rPr>
          <w:rFonts w:ascii="Times New Roman" w:hAnsi="Times New Roman" w:cs="Times New Roman"/>
        </w:rPr>
        <w:t>pisemnie.</w:t>
      </w:r>
    </w:p>
    <w:p w:rsidR="00D95D64" w:rsidRPr="00050891" w:rsidRDefault="00D95D64" w:rsidP="00D95D64">
      <w:pPr>
        <w:numPr>
          <w:ilvl w:val="0"/>
          <w:numId w:val="7"/>
        </w:numPr>
        <w:tabs>
          <w:tab w:val="left" w:pos="540"/>
        </w:tabs>
        <w:spacing w:after="0"/>
        <w:ind w:left="540" w:hanging="183"/>
        <w:jc w:val="both"/>
        <w:rPr>
          <w:rFonts w:ascii="Times New Roman" w:hAnsi="Times New Roman" w:cs="Times New Roman"/>
          <w:color w:val="0000FF"/>
        </w:rPr>
      </w:pPr>
      <w:r w:rsidRPr="00050891">
        <w:rPr>
          <w:rFonts w:ascii="Times New Roman" w:hAnsi="Times New Roman" w:cs="Times New Roman"/>
          <w:color w:val="000000"/>
        </w:rPr>
        <w:t>Wszelkie oświadczenia w sprawach dotyczących przetargu winny być składane w sekretariacie siedziby SM „Zakrzewo” w Elblągu lub przesyłane na adres Spółdzielni listem poleconym bądź pocztą kurierską.</w:t>
      </w:r>
    </w:p>
    <w:p w:rsidR="00D95D64" w:rsidRPr="00050891" w:rsidRDefault="00D95D64" w:rsidP="00D95D64">
      <w:pPr>
        <w:numPr>
          <w:ilvl w:val="0"/>
          <w:numId w:val="7"/>
        </w:numPr>
        <w:tabs>
          <w:tab w:val="left" w:pos="540"/>
        </w:tabs>
        <w:spacing w:after="0"/>
        <w:ind w:left="540" w:hanging="183"/>
        <w:jc w:val="both"/>
        <w:rPr>
          <w:rFonts w:ascii="Times New Roman" w:hAnsi="Times New Roman" w:cs="Times New Roman"/>
          <w:color w:val="0000FF"/>
        </w:rPr>
      </w:pPr>
      <w:r w:rsidRPr="00050891">
        <w:rPr>
          <w:rFonts w:ascii="Times New Roman" w:hAnsi="Times New Roman" w:cs="Times New Roman"/>
          <w:color w:val="000000"/>
        </w:rPr>
        <w:t>Oświadczenia wywierają skutek  od daty doręczenia ich Spółdzielni.</w:t>
      </w:r>
    </w:p>
    <w:p w:rsidR="00D95D64" w:rsidRPr="00050891" w:rsidRDefault="00D95D64" w:rsidP="00D95D64">
      <w:pPr>
        <w:numPr>
          <w:ilvl w:val="0"/>
          <w:numId w:val="7"/>
        </w:numPr>
        <w:tabs>
          <w:tab w:val="left" w:pos="540"/>
        </w:tabs>
        <w:spacing w:after="0"/>
        <w:ind w:left="540" w:hanging="183"/>
        <w:jc w:val="both"/>
        <w:rPr>
          <w:rFonts w:ascii="Times New Roman" w:hAnsi="Times New Roman" w:cs="Times New Roman"/>
          <w:color w:val="0000FF"/>
        </w:rPr>
      </w:pPr>
      <w:r w:rsidRPr="00050891">
        <w:rPr>
          <w:rFonts w:ascii="Times New Roman" w:hAnsi="Times New Roman" w:cs="Times New Roman"/>
        </w:rPr>
        <w:t xml:space="preserve">W przypadku zapytań, Zamawiająca będzie udzielała odpowiedzi niezwłocznie chyba, </w:t>
      </w:r>
      <w:r w:rsidRPr="00050891">
        <w:rPr>
          <w:rFonts w:ascii="Times New Roman" w:hAnsi="Times New Roman" w:cs="Times New Roman"/>
          <w:color w:val="000000"/>
        </w:rPr>
        <w:t xml:space="preserve">że zapytanie wpłynie na mniej niż 5 dni przed terminem składania ofert określonym w niniejszej SIWZ. Część merytoryczna odpowiedzi zostanie dodatkowo zamieszczona na stronie internetowej Zamawiającej : </w:t>
      </w:r>
    </w:p>
    <w:p w:rsidR="00D95D64" w:rsidRPr="00050891" w:rsidRDefault="00D95D64" w:rsidP="00D95D64">
      <w:pPr>
        <w:tabs>
          <w:tab w:val="left" w:pos="540"/>
        </w:tabs>
        <w:spacing w:after="0"/>
        <w:ind w:left="540"/>
        <w:jc w:val="both"/>
        <w:rPr>
          <w:rFonts w:ascii="Times New Roman" w:hAnsi="Times New Roman" w:cs="Times New Roman"/>
          <w:color w:val="943634" w:themeColor="accent2" w:themeShade="BF"/>
        </w:rPr>
      </w:pPr>
      <w:r w:rsidRPr="00050891">
        <w:rPr>
          <w:rFonts w:ascii="Times New Roman" w:hAnsi="Times New Roman" w:cs="Times New Roman"/>
          <w:color w:val="943634" w:themeColor="accent2" w:themeShade="BF"/>
        </w:rPr>
        <w:t xml:space="preserve">1. </w:t>
      </w:r>
      <w:hyperlink r:id="rId10" w:history="1">
        <w:r w:rsidRPr="00050891">
          <w:rPr>
            <w:rStyle w:val="Hipercze"/>
            <w:rFonts w:ascii="Times New Roman" w:hAnsi="Times New Roman" w:cs="Times New Roman"/>
            <w:color w:val="943634" w:themeColor="accent2" w:themeShade="BF"/>
          </w:rPr>
          <w:t>www.zakrzewo.elblag.pl</w:t>
        </w:r>
      </w:hyperlink>
    </w:p>
    <w:p w:rsidR="00D95D64" w:rsidRPr="00050891" w:rsidRDefault="00D95D64" w:rsidP="00E96ED4">
      <w:pPr>
        <w:spacing w:line="240" w:lineRule="auto"/>
        <w:rPr>
          <w:rFonts w:ascii="Times New Roman" w:hAnsi="Times New Roman" w:cs="Times New Roman"/>
          <w:color w:val="943634" w:themeColor="accent2" w:themeShade="BF"/>
          <w:u w:val="single"/>
        </w:rPr>
      </w:pPr>
      <w:r w:rsidRPr="00050891">
        <w:rPr>
          <w:rFonts w:ascii="Times New Roman" w:hAnsi="Times New Roman" w:cs="Times New Roman"/>
          <w:color w:val="943634" w:themeColor="accent2" w:themeShade="BF"/>
        </w:rPr>
        <w:t xml:space="preserve">          2. </w:t>
      </w:r>
      <w:r w:rsidRPr="00050891">
        <w:rPr>
          <w:rFonts w:ascii="Times New Roman" w:hAnsi="Times New Roman" w:cs="Times New Roman"/>
          <w:color w:val="943634" w:themeColor="accent2" w:themeShade="BF"/>
          <w:u w:val="single"/>
        </w:rPr>
        <w:t>www.bazakonkurencyjnosci.funduszeeuropejskie.gov.pl</w:t>
      </w:r>
    </w:p>
    <w:p w:rsidR="00D95D64" w:rsidRPr="00050891" w:rsidRDefault="00D95D64" w:rsidP="00D95D64">
      <w:pPr>
        <w:numPr>
          <w:ilvl w:val="0"/>
          <w:numId w:val="7"/>
        </w:numPr>
        <w:tabs>
          <w:tab w:val="left" w:pos="540"/>
        </w:tabs>
        <w:spacing w:after="0"/>
        <w:ind w:left="540" w:hanging="183"/>
        <w:jc w:val="both"/>
        <w:rPr>
          <w:rFonts w:ascii="Times New Roman" w:hAnsi="Times New Roman" w:cs="Times New Roman"/>
          <w:color w:val="0000FF"/>
        </w:rPr>
      </w:pPr>
      <w:r w:rsidRPr="00050891">
        <w:rPr>
          <w:rFonts w:ascii="Times New Roman" w:hAnsi="Times New Roman" w:cs="Times New Roman"/>
          <w:color w:val="000000"/>
        </w:rPr>
        <w:t>Wyjaśnień i informacji dotyczących przetargu nieograniczonego udziela się:</w:t>
      </w:r>
    </w:p>
    <w:p w:rsidR="00D95D64" w:rsidRPr="00050891" w:rsidRDefault="00D95D64" w:rsidP="00D95D64">
      <w:pPr>
        <w:numPr>
          <w:ilvl w:val="1"/>
          <w:numId w:val="7"/>
        </w:numPr>
        <w:tabs>
          <w:tab w:val="clear" w:pos="1363"/>
          <w:tab w:val="left" w:pos="720"/>
        </w:tabs>
        <w:spacing w:after="0"/>
        <w:ind w:left="720" w:hanging="180"/>
        <w:jc w:val="both"/>
        <w:rPr>
          <w:rFonts w:ascii="Times New Roman" w:hAnsi="Times New Roman" w:cs="Times New Roman"/>
          <w:color w:val="000000"/>
        </w:rPr>
      </w:pPr>
      <w:r w:rsidRPr="00050891">
        <w:rPr>
          <w:rFonts w:ascii="Times New Roman" w:hAnsi="Times New Roman" w:cs="Times New Roman"/>
          <w:color w:val="000000"/>
        </w:rPr>
        <w:t>od poniedziałku do piątku -  w godz. od  08.00 – 11.00,</w:t>
      </w:r>
    </w:p>
    <w:p w:rsidR="00D95D64" w:rsidRPr="00050891" w:rsidRDefault="00D95D64" w:rsidP="00D95D64">
      <w:pPr>
        <w:numPr>
          <w:ilvl w:val="1"/>
          <w:numId w:val="7"/>
        </w:numPr>
        <w:tabs>
          <w:tab w:val="clear" w:pos="1363"/>
          <w:tab w:val="left" w:pos="720"/>
        </w:tabs>
        <w:spacing w:after="0"/>
        <w:ind w:left="720" w:hanging="180"/>
        <w:jc w:val="both"/>
        <w:rPr>
          <w:rFonts w:ascii="Times New Roman" w:hAnsi="Times New Roman" w:cs="Times New Roman"/>
          <w:color w:val="000000"/>
        </w:rPr>
      </w:pPr>
      <w:r w:rsidRPr="00050891">
        <w:rPr>
          <w:rFonts w:ascii="Times New Roman" w:hAnsi="Times New Roman" w:cs="Times New Roman"/>
          <w:color w:val="000000"/>
        </w:rPr>
        <w:t>pod nr tel. 55 235 69 02 lub 04 wew.</w:t>
      </w:r>
      <w:r w:rsidR="00E96ED4" w:rsidRPr="00050891">
        <w:rPr>
          <w:rFonts w:ascii="Times New Roman" w:hAnsi="Times New Roman" w:cs="Times New Roman"/>
          <w:color w:val="000000"/>
        </w:rPr>
        <w:t>224</w:t>
      </w:r>
      <w:r w:rsidRPr="00050891">
        <w:rPr>
          <w:rFonts w:ascii="Times New Roman" w:hAnsi="Times New Roman" w:cs="Times New Roman"/>
          <w:color w:val="000000"/>
        </w:rPr>
        <w:t xml:space="preserve">  -  fax. 55 235 69 02 wew. 260,</w:t>
      </w:r>
    </w:p>
    <w:p w:rsidR="00D95D64" w:rsidRPr="00050891" w:rsidRDefault="00D95D64" w:rsidP="00D95D64">
      <w:pPr>
        <w:numPr>
          <w:ilvl w:val="1"/>
          <w:numId w:val="7"/>
        </w:numPr>
        <w:tabs>
          <w:tab w:val="clear" w:pos="1363"/>
          <w:tab w:val="left" w:pos="720"/>
        </w:tabs>
        <w:spacing w:after="0"/>
        <w:ind w:left="720" w:hanging="180"/>
        <w:jc w:val="both"/>
        <w:rPr>
          <w:rFonts w:ascii="Times New Roman" w:hAnsi="Times New Roman" w:cs="Times New Roman"/>
          <w:color w:val="000000"/>
        </w:rPr>
      </w:pPr>
      <w:r w:rsidRPr="00050891">
        <w:rPr>
          <w:rFonts w:ascii="Times New Roman" w:hAnsi="Times New Roman" w:cs="Times New Roman"/>
          <w:color w:val="000000"/>
        </w:rPr>
        <w:t>lub osobiście w sie</w:t>
      </w:r>
      <w:r w:rsidR="00050891">
        <w:rPr>
          <w:rFonts w:ascii="Times New Roman" w:hAnsi="Times New Roman" w:cs="Times New Roman"/>
          <w:color w:val="000000"/>
        </w:rPr>
        <w:t>dzibie Zamawiającej w pok. nr 2</w:t>
      </w:r>
      <w:r w:rsidRPr="00050891">
        <w:rPr>
          <w:rFonts w:ascii="Times New Roman" w:hAnsi="Times New Roman" w:cs="Times New Roman"/>
          <w:color w:val="000000"/>
        </w:rPr>
        <w:t xml:space="preserve"> lub sekretariacie. </w:t>
      </w:r>
    </w:p>
    <w:p w:rsidR="007D3985" w:rsidRPr="00050891" w:rsidRDefault="007D3985" w:rsidP="007D3985">
      <w:pPr>
        <w:ind w:left="720"/>
        <w:jc w:val="both"/>
        <w:rPr>
          <w:rFonts w:ascii="Times New Roman" w:hAnsi="Times New Roman" w:cs="Times New Roman"/>
          <w:color w:val="000000"/>
        </w:rPr>
      </w:pPr>
    </w:p>
    <w:p w:rsidR="007D3985" w:rsidRPr="00050891" w:rsidRDefault="0098457F" w:rsidP="007D3985">
      <w:pPr>
        <w:jc w:val="both"/>
        <w:rPr>
          <w:rFonts w:ascii="Times New Roman" w:hAnsi="Times New Roman" w:cs="Times New Roman"/>
          <w:color w:val="000000"/>
        </w:rPr>
      </w:pPr>
      <w:r w:rsidRPr="00050891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316865</wp:posOffset>
            </wp:positionV>
            <wp:extent cx="1577340" cy="1038225"/>
            <wp:effectExtent l="19050" t="0" r="3810" b="0"/>
            <wp:wrapTight wrapText="bothSides">
              <wp:wrapPolygon edited="0">
                <wp:start x="-261" y="0"/>
                <wp:lineTo x="-261" y="21402"/>
                <wp:lineTo x="21652" y="21402"/>
                <wp:lineTo x="21652" y="0"/>
                <wp:lineTo x="-261" y="0"/>
              </wp:wrapPolygon>
            </wp:wrapTight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95D64" w:rsidRPr="00050891">
        <w:rPr>
          <w:rFonts w:ascii="Times New Roman" w:hAnsi="Times New Roman" w:cs="Times New Roman"/>
        </w:rPr>
        <w:t xml:space="preserve">Osobami  udzielającymi  wyjaśnień są : </w:t>
      </w:r>
      <w:r w:rsidR="00050891">
        <w:rPr>
          <w:rFonts w:ascii="Times New Roman" w:hAnsi="Times New Roman" w:cs="Times New Roman"/>
        </w:rPr>
        <w:t>Sławomir  Łopieński</w:t>
      </w:r>
    </w:p>
    <w:p w:rsidR="00D95D64" w:rsidRPr="00D95D64" w:rsidRDefault="00D95D64" w:rsidP="00D95D64">
      <w:pPr>
        <w:jc w:val="center"/>
        <w:rPr>
          <w:rFonts w:ascii="Times New Roman" w:hAnsi="Times New Roman" w:cs="Times New Roman"/>
        </w:rPr>
      </w:pPr>
      <w:r w:rsidRPr="00D95D64">
        <w:rPr>
          <w:rFonts w:ascii="Times New Roman" w:hAnsi="Times New Roman" w:cs="Times New Roman"/>
          <w:b/>
        </w:rPr>
        <w:t>SPÓŁDZIELNIA MIESZKANIOWA „ZAKRZEWO”</w:t>
      </w:r>
    </w:p>
    <w:p w:rsidR="00D95D64" w:rsidRPr="00D95D64" w:rsidRDefault="00D95D64" w:rsidP="00D95D64">
      <w:pPr>
        <w:jc w:val="center"/>
        <w:rPr>
          <w:rFonts w:ascii="Times New Roman" w:hAnsi="Times New Roman" w:cs="Times New Roman"/>
        </w:rPr>
      </w:pPr>
      <w:r w:rsidRPr="00D95D64">
        <w:rPr>
          <w:rFonts w:ascii="Times New Roman" w:hAnsi="Times New Roman" w:cs="Times New Roman"/>
        </w:rPr>
        <w:t>ul. Robotnicza 246     82-300 Elbląg</w:t>
      </w:r>
    </w:p>
    <w:p w:rsidR="00D95D64" w:rsidRPr="00D95D64" w:rsidRDefault="00D95D64" w:rsidP="00D95D64">
      <w:pPr>
        <w:jc w:val="center"/>
        <w:rPr>
          <w:rFonts w:ascii="Times New Roman" w:hAnsi="Times New Roman" w:cs="Times New Roman"/>
          <w:lang w:val="en-US"/>
        </w:rPr>
      </w:pPr>
      <w:r w:rsidRPr="00D95D64">
        <w:rPr>
          <w:rFonts w:ascii="Times New Roman" w:hAnsi="Times New Roman" w:cs="Times New Roman"/>
          <w:lang w:val="en-US"/>
        </w:rPr>
        <w:t>NIP 578-000-17-32</w:t>
      </w:r>
    </w:p>
    <w:p w:rsidR="00D95D64" w:rsidRPr="00D95D64" w:rsidRDefault="0098457F" w:rsidP="00D95D64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D95D64" w:rsidRPr="00D95D64">
        <w:rPr>
          <w:rFonts w:ascii="Times New Roman" w:hAnsi="Times New Roman" w:cs="Times New Roman"/>
          <w:lang w:val="en-US"/>
        </w:rPr>
        <w:t>Tel. 055 2356902   Fax. 055 2356902</w:t>
      </w:r>
    </w:p>
    <w:p w:rsidR="00D95D64" w:rsidRPr="00D95D64" w:rsidRDefault="00AF3A1B" w:rsidP="00D95D64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</w:t>
      </w:r>
      <w:r w:rsidR="0098457F"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="00D95D64" w:rsidRPr="00D95D64">
        <w:rPr>
          <w:rFonts w:ascii="Times New Roman" w:hAnsi="Times New Roman" w:cs="Times New Roman"/>
          <w:lang w:val="en-US"/>
        </w:rPr>
        <w:t xml:space="preserve">email: </w:t>
      </w:r>
      <w:hyperlink r:id="rId12" w:history="1">
        <w:r w:rsidR="00D95D64" w:rsidRPr="00D95D64">
          <w:rPr>
            <w:rStyle w:val="Hipercze"/>
            <w:rFonts w:ascii="Times New Roman" w:hAnsi="Times New Roman" w:cs="Times New Roman"/>
            <w:lang w:val="en-US"/>
          </w:rPr>
          <w:t>sekretariat@zakrzewo.elblag.pl</w:t>
        </w:r>
      </w:hyperlink>
    </w:p>
    <w:p w:rsidR="00D95D64" w:rsidRPr="00AF3A1B" w:rsidRDefault="00D95D64" w:rsidP="00D95D64">
      <w:pPr>
        <w:pBdr>
          <w:bottom w:val="single" w:sz="4" w:space="2" w:color="000000"/>
        </w:pBdr>
        <w:jc w:val="center"/>
        <w:rPr>
          <w:rFonts w:ascii="Times New Roman" w:hAnsi="Times New Roman" w:cs="Times New Roman"/>
          <w:b/>
          <w:strike/>
          <w:u w:val="single"/>
          <w:lang w:val="en-US"/>
        </w:rPr>
      </w:pPr>
    </w:p>
    <w:p w:rsidR="00D95D64" w:rsidRPr="00D95D64" w:rsidRDefault="00D95D64" w:rsidP="00D95D64">
      <w:pPr>
        <w:jc w:val="both"/>
        <w:rPr>
          <w:rFonts w:ascii="Times New Roman" w:hAnsi="Times New Roman" w:cs="Times New Roman"/>
          <w:b/>
          <w:lang w:val="en-US"/>
        </w:rPr>
      </w:pPr>
      <w:r w:rsidRPr="00D95D64">
        <w:rPr>
          <w:rFonts w:ascii="Times New Roman" w:hAnsi="Times New Roman" w:cs="Times New Roman"/>
          <w:b/>
          <w:lang w:val="en-US"/>
        </w:rPr>
        <w:t xml:space="preserve">                      </w:t>
      </w:r>
    </w:p>
    <w:sectPr w:rsidR="00D95D64" w:rsidRPr="00D95D64" w:rsidSect="0098457F">
      <w:footerReference w:type="default" r:id="rId13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4A" w:rsidRDefault="0063644A" w:rsidP="00E17031">
      <w:pPr>
        <w:spacing w:after="0" w:line="240" w:lineRule="auto"/>
      </w:pPr>
      <w:r>
        <w:separator/>
      </w:r>
    </w:p>
  </w:endnote>
  <w:endnote w:type="continuationSeparator" w:id="0">
    <w:p w:rsidR="0063644A" w:rsidRDefault="0063644A" w:rsidP="00E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7080"/>
      <w:docPartObj>
        <w:docPartGallery w:val="Page Numbers (Bottom of Page)"/>
        <w:docPartUnique/>
      </w:docPartObj>
    </w:sdtPr>
    <w:sdtContent>
      <w:p w:rsidR="00E17031" w:rsidRDefault="0076755A">
        <w:pPr>
          <w:pStyle w:val="Stopka"/>
          <w:jc w:val="right"/>
        </w:pPr>
        <w:r>
          <w:fldChar w:fldCharType="begin"/>
        </w:r>
        <w:r w:rsidR="00FE693A">
          <w:instrText xml:space="preserve"> PAGE   \* MERGEFORMAT </w:instrText>
        </w:r>
        <w:r>
          <w:fldChar w:fldCharType="separate"/>
        </w:r>
        <w:r w:rsidR="00B459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17031" w:rsidRDefault="00E170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4A" w:rsidRDefault="0063644A" w:rsidP="00E17031">
      <w:pPr>
        <w:spacing w:after="0" w:line="240" w:lineRule="auto"/>
      </w:pPr>
      <w:r>
        <w:separator/>
      </w:r>
    </w:p>
  </w:footnote>
  <w:footnote w:type="continuationSeparator" w:id="0">
    <w:p w:rsidR="0063644A" w:rsidRDefault="0063644A" w:rsidP="00E1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547"/>
    <w:multiLevelType w:val="hybridMultilevel"/>
    <w:tmpl w:val="80BC0E6A"/>
    <w:lvl w:ilvl="0" w:tplc="7B8069F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DF6482"/>
    <w:multiLevelType w:val="hybridMultilevel"/>
    <w:tmpl w:val="1DEC4EC4"/>
    <w:lvl w:ilvl="0" w:tplc="D42E995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DBD8AD1A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46733A"/>
    <w:multiLevelType w:val="hybridMultilevel"/>
    <w:tmpl w:val="92EA7E34"/>
    <w:lvl w:ilvl="0" w:tplc="25F21D68">
      <w:start w:val="1"/>
      <w:numFmt w:val="upperRoman"/>
      <w:lvlText w:val="%1."/>
      <w:lvlJc w:val="left"/>
      <w:pPr>
        <w:tabs>
          <w:tab w:val="num" w:pos="0"/>
        </w:tabs>
        <w:ind w:left="367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single" w:color="000000"/>
        <w:vertAlign w:val="baseline"/>
      </w:rPr>
    </w:lvl>
    <w:lvl w:ilvl="1" w:tplc="57BC4878">
      <w:start w:val="1"/>
      <w:numFmt w:val="decimal"/>
      <w:lvlText w:val="%2."/>
      <w:lvlJc w:val="left"/>
      <w:pPr>
        <w:tabs>
          <w:tab w:val="num" w:pos="1197"/>
        </w:tabs>
        <w:ind w:left="1197" w:hanging="771"/>
      </w:pPr>
      <w:rPr>
        <w:rFonts w:cs="Times New Roman" w:hint="default"/>
        <w:b/>
        <w:i w:val="0"/>
        <w:strike w:val="0"/>
        <w:dstrike w:val="0"/>
        <w:color w:val="000000"/>
        <w:sz w:val="24"/>
        <w:szCs w:val="24"/>
        <w:u w:val="single" w:color="000000"/>
        <w:vertAlign w:val="baseline"/>
      </w:rPr>
    </w:lvl>
    <w:lvl w:ilvl="2" w:tplc="DBD8AD1A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284E24"/>
    <w:multiLevelType w:val="hybridMultilevel"/>
    <w:tmpl w:val="369C6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AAEFA5C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ascii="Times New Roman" w:hAnsi="Times New Roman" w:cs="Times New Roman" w:hint="default"/>
        <w:b w:val="0"/>
        <w:sz w:val="20"/>
        <w:szCs w:val="20"/>
      </w:rPr>
    </w:lvl>
    <w:lvl w:ilvl="2" w:tplc="DBD8AD1A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D3CFA"/>
    <w:multiLevelType w:val="hybridMultilevel"/>
    <w:tmpl w:val="E398CB10"/>
    <w:lvl w:ilvl="0" w:tplc="09C88EFC">
      <w:start w:val="10"/>
      <w:numFmt w:val="decimal"/>
      <w:lvlText w:val="%1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AD9544F"/>
    <w:multiLevelType w:val="hybridMultilevel"/>
    <w:tmpl w:val="A622CF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E4874"/>
    <w:multiLevelType w:val="hybridMultilevel"/>
    <w:tmpl w:val="33362442"/>
    <w:lvl w:ilvl="0" w:tplc="58B48AE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A81697"/>
    <w:multiLevelType w:val="hybridMultilevel"/>
    <w:tmpl w:val="1824A678"/>
    <w:lvl w:ilvl="0" w:tplc="DB90D304">
      <w:start w:val="1"/>
      <w:numFmt w:val="decimal"/>
      <w:lvlText w:val="%1."/>
      <w:lvlJc w:val="left"/>
      <w:pPr>
        <w:tabs>
          <w:tab w:val="num" w:pos="771"/>
        </w:tabs>
        <w:ind w:left="771" w:hanging="771"/>
      </w:pPr>
      <w:rPr>
        <w:rFonts w:cs="Times New Roman" w:hint="default"/>
        <w:b/>
        <w:u w:val="single"/>
      </w:rPr>
    </w:lvl>
    <w:lvl w:ilvl="1" w:tplc="9670C65E">
      <w:start w:val="1"/>
      <w:numFmt w:val="decimal"/>
      <w:lvlText w:val="%2)"/>
      <w:lvlJc w:val="left"/>
      <w:pPr>
        <w:tabs>
          <w:tab w:val="num" w:pos="897"/>
        </w:tabs>
        <w:ind w:left="897" w:hanging="357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70DC35D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547D12CF"/>
    <w:multiLevelType w:val="hybridMultilevel"/>
    <w:tmpl w:val="8BDC20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FC15E0"/>
    <w:multiLevelType w:val="hybridMultilevel"/>
    <w:tmpl w:val="4DA4EF4A"/>
    <w:lvl w:ilvl="0" w:tplc="ABAC7E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110076"/>
    <w:multiLevelType w:val="hybridMultilevel"/>
    <w:tmpl w:val="85F0B59C"/>
    <w:lvl w:ilvl="0" w:tplc="A8B6EF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BB674A"/>
    <w:multiLevelType w:val="hybridMultilevel"/>
    <w:tmpl w:val="8848D996"/>
    <w:lvl w:ilvl="0" w:tplc="DBD8AD1A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DC58D2"/>
    <w:multiLevelType w:val="hybridMultilevel"/>
    <w:tmpl w:val="41CEFA6C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709B348C"/>
    <w:multiLevelType w:val="hybridMultilevel"/>
    <w:tmpl w:val="DE029EF6"/>
    <w:lvl w:ilvl="0" w:tplc="E5A2F35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F2297E"/>
    <w:multiLevelType w:val="hybridMultilevel"/>
    <w:tmpl w:val="03ECC146"/>
    <w:lvl w:ilvl="0" w:tplc="DBD8A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730CD"/>
    <w:multiLevelType w:val="hybridMultilevel"/>
    <w:tmpl w:val="EDF45E04"/>
    <w:lvl w:ilvl="0" w:tplc="2DAC6F1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  <w:num w:numId="13">
    <w:abstractNumId w:val="13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8B2"/>
    <w:rsid w:val="0000129C"/>
    <w:rsid w:val="0000504F"/>
    <w:rsid w:val="00050891"/>
    <w:rsid w:val="00060937"/>
    <w:rsid w:val="00062850"/>
    <w:rsid w:val="000668A1"/>
    <w:rsid w:val="00073F09"/>
    <w:rsid w:val="000C36B4"/>
    <w:rsid w:val="00142901"/>
    <w:rsid w:val="00180655"/>
    <w:rsid w:val="001B5C34"/>
    <w:rsid w:val="001C31BC"/>
    <w:rsid w:val="00277CDD"/>
    <w:rsid w:val="002B07D9"/>
    <w:rsid w:val="00305D6F"/>
    <w:rsid w:val="00317E86"/>
    <w:rsid w:val="00376B57"/>
    <w:rsid w:val="00386BBC"/>
    <w:rsid w:val="003968B2"/>
    <w:rsid w:val="003B5851"/>
    <w:rsid w:val="003E523D"/>
    <w:rsid w:val="003E5606"/>
    <w:rsid w:val="003F7320"/>
    <w:rsid w:val="0041023A"/>
    <w:rsid w:val="004176B2"/>
    <w:rsid w:val="0043007D"/>
    <w:rsid w:val="004D41BE"/>
    <w:rsid w:val="004E641A"/>
    <w:rsid w:val="00550BD1"/>
    <w:rsid w:val="00553EF6"/>
    <w:rsid w:val="005636C0"/>
    <w:rsid w:val="005A46B6"/>
    <w:rsid w:val="005E0C71"/>
    <w:rsid w:val="005E1431"/>
    <w:rsid w:val="005F0AD4"/>
    <w:rsid w:val="0063285F"/>
    <w:rsid w:val="0063644A"/>
    <w:rsid w:val="006A1870"/>
    <w:rsid w:val="007057BA"/>
    <w:rsid w:val="00734761"/>
    <w:rsid w:val="00734E3B"/>
    <w:rsid w:val="0076755A"/>
    <w:rsid w:val="007905B4"/>
    <w:rsid w:val="00790F5F"/>
    <w:rsid w:val="007C1FA1"/>
    <w:rsid w:val="007C7B84"/>
    <w:rsid w:val="007D3985"/>
    <w:rsid w:val="00813A49"/>
    <w:rsid w:val="00864BC1"/>
    <w:rsid w:val="008A72A5"/>
    <w:rsid w:val="008E0E55"/>
    <w:rsid w:val="00931266"/>
    <w:rsid w:val="00973418"/>
    <w:rsid w:val="0098457F"/>
    <w:rsid w:val="00991643"/>
    <w:rsid w:val="009C284C"/>
    <w:rsid w:val="00A07B12"/>
    <w:rsid w:val="00AF0C60"/>
    <w:rsid w:val="00AF3A1B"/>
    <w:rsid w:val="00B2688D"/>
    <w:rsid w:val="00B459D9"/>
    <w:rsid w:val="00B52C7D"/>
    <w:rsid w:val="00B87B80"/>
    <w:rsid w:val="00B91D9C"/>
    <w:rsid w:val="00BA3196"/>
    <w:rsid w:val="00BF6A1A"/>
    <w:rsid w:val="00C10C62"/>
    <w:rsid w:val="00C4426C"/>
    <w:rsid w:val="00C53D96"/>
    <w:rsid w:val="00C63491"/>
    <w:rsid w:val="00C81CFD"/>
    <w:rsid w:val="00CE458D"/>
    <w:rsid w:val="00D4619D"/>
    <w:rsid w:val="00D540C3"/>
    <w:rsid w:val="00D65C61"/>
    <w:rsid w:val="00D95D64"/>
    <w:rsid w:val="00DB3B61"/>
    <w:rsid w:val="00DC66D7"/>
    <w:rsid w:val="00DC7DD8"/>
    <w:rsid w:val="00DD752A"/>
    <w:rsid w:val="00DF5C60"/>
    <w:rsid w:val="00E043D9"/>
    <w:rsid w:val="00E17031"/>
    <w:rsid w:val="00E2351B"/>
    <w:rsid w:val="00E505EE"/>
    <w:rsid w:val="00E6464D"/>
    <w:rsid w:val="00E96ED4"/>
    <w:rsid w:val="00E97966"/>
    <w:rsid w:val="00EA3DB4"/>
    <w:rsid w:val="00EF2644"/>
    <w:rsid w:val="00F32AF8"/>
    <w:rsid w:val="00F73755"/>
    <w:rsid w:val="00F7602E"/>
    <w:rsid w:val="00FB1E84"/>
    <w:rsid w:val="00FC3AAF"/>
    <w:rsid w:val="00FC6223"/>
    <w:rsid w:val="00FE693A"/>
    <w:rsid w:val="00FE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8B2"/>
    <w:rPr>
      <w:rFonts w:asciiTheme="minorHAnsi" w:eastAsiaTheme="minorEastAsia" w:hAnsiTheme="minorHAnsi" w:cstheme="minorBidi"/>
      <w:spacing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31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3196"/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BA3196"/>
    <w:pPr>
      <w:spacing w:line="240" w:lineRule="atLeast"/>
      <w:jc w:val="center"/>
    </w:pPr>
    <w:rPr>
      <w:rFonts w:eastAsia="Times New Roman"/>
      <w:i/>
      <w:sz w:val="32"/>
    </w:rPr>
  </w:style>
  <w:style w:type="character" w:customStyle="1" w:styleId="TytuZnak">
    <w:name w:val="Tytuł Znak"/>
    <w:basedOn w:val="Domylnaczcionkaakapitu"/>
    <w:link w:val="Tytu"/>
    <w:rsid w:val="00BA3196"/>
    <w:rPr>
      <w:rFonts w:eastAsia="Times New Roman"/>
      <w:i/>
      <w:spacing w:val="0"/>
      <w:sz w:val="32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A3196"/>
    <w:pPr>
      <w:ind w:left="720"/>
      <w:contextualSpacing/>
    </w:pPr>
    <w:rPr>
      <w:rFonts w:eastAsia="Times New Roman"/>
    </w:rPr>
  </w:style>
  <w:style w:type="paragraph" w:customStyle="1" w:styleId="Akapitzlist1">
    <w:name w:val="Akapit z listą1"/>
    <w:basedOn w:val="Normalny"/>
    <w:uiPriority w:val="99"/>
    <w:qFormat/>
    <w:rsid w:val="00BA3196"/>
    <w:pPr>
      <w:ind w:left="720"/>
    </w:pPr>
    <w:rPr>
      <w:rFonts w:eastAsia="Times New Roman"/>
    </w:rPr>
  </w:style>
  <w:style w:type="paragraph" w:customStyle="1" w:styleId="xl26">
    <w:name w:val="xl26"/>
    <w:basedOn w:val="Normalny"/>
    <w:rsid w:val="003968B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3968B2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pacing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8B2"/>
    <w:rPr>
      <w:rFonts w:ascii="Tahoma" w:eastAsiaTheme="minorEastAsia" w:hAnsi="Tahoma" w:cs="Tahoma"/>
      <w:spacing w:val="0"/>
      <w:sz w:val="16"/>
      <w:szCs w:val="16"/>
      <w:lang w:eastAsia="pl-PL"/>
    </w:rPr>
  </w:style>
  <w:style w:type="character" w:styleId="Hipercze">
    <w:name w:val="Hyperlink"/>
    <w:basedOn w:val="Domylnaczcionkaakapitu"/>
    <w:unhideWhenUsed/>
    <w:rsid w:val="007347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031"/>
    <w:rPr>
      <w:rFonts w:asciiTheme="minorHAnsi" w:eastAsiaTheme="minorEastAsia" w:hAnsiTheme="minorHAnsi" w:cstheme="minorBidi"/>
      <w:spacing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031"/>
    <w:rPr>
      <w:rFonts w:asciiTheme="minorHAnsi" w:eastAsiaTheme="minorEastAsia" w:hAnsiTheme="minorHAnsi" w:cstheme="minorBidi"/>
      <w:spacing w:val="0"/>
      <w:lang w:eastAsia="pl-PL"/>
    </w:rPr>
  </w:style>
  <w:style w:type="table" w:styleId="Tabela-Siatka">
    <w:name w:val="Table Grid"/>
    <w:basedOn w:val="Standardowy"/>
    <w:uiPriority w:val="59"/>
    <w:unhideWhenUsed/>
    <w:rsid w:val="005636C0"/>
    <w:pPr>
      <w:spacing w:after="0" w:line="240" w:lineRule="auto"/>
    </w:pPr>
    <w:rPr>
      <w:rFonts w:asciiTheme="minorHAnsi" w:eastAsiaTheme="minorEastAsia" w:hAnsiTheme="minorHAnsi" w:cstheme="minorBidi"/>
      <w:spacing w:val="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sekretariat@zakrzewo.elblag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akrzewo.elblag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2660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HP-8100</dc:creator>
  <cp:lastModifiedBy>user</cp:lastModifiedBy>
  <cp:revision>41</cp:revision>
  <cp:lastPrinted>2017-09-12T11:22:00Z</cp:lastPrinted>
  <dcterms:created xsi:type="dcterms:W3CDTF">2017-07-14T10:44:00Z</dcterms:created>
  <dcterms:modified xsi:type="dcterms:W3CDTF">2017-09-27T07:21:00Z</dcterms:modified>
</cp:coreProperties>
</file>